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AE06" w14:textId="6EE9C120" w:rsidR="00E55240" w:rsidRPr="00B13493" w:rsidRDefault="00394BF1">
      <w:pPr>
        <w:rPr>
          <w:color w:val="00B0F0"/>
          <w:sz w:val="44"/>
          <w:szCs w:val="44"/>
        </w:rPr>
      </w:pPr>
      <w:r>
        <w:rPr>
          <w:noProof/>
          <w:color w:val="00B0F0"/>
          <w:sz w:val="44"/>
          <w:szCs w:val="44"/>
        </w:rPr>
        <w:drawing>
          <wp:anchor distT="0" distB="0" distL="114300" distR="114300" simplePos="0" relativeHeight="251658240" behindDoc="0" locked="0" layoutInCell="1" allowOverlap="1" wp14:anchorId="0EA19C5E" wp14:editId="18A2EC34">
            <wp:simplePos x="0" y="0"/>
            <wp:positionH relativeFrom="margin">
              <wp:align>right</wp:align>
            </wp:positionH>
            <wp:positionV relativeFrom="paragraph">
              <wp:posOffset>440</wp:posOffset>
            </wp:positionV>
            <wp:extent cx="2145030" cy="21450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55240" w:rsidRPr="00B13493">
        <w:rPr>
          <w:color w:val="00B0F0"/>
          <w:sz w:val="44"/>
          <w:szCs w:val="44"/>
        </w:rPr>
        <w:t xml:space="preserve">Parent </w:t>
      </w:r>
      <w:r w:rsidR="005B6158" w:rsidRPr="00B13493">
        <w:rPr>
          <w:color w:val="00B0F0"/>
          <w:sz w:val="44"/>
          <w:szCs w:val="44"/>
        </w:rPr>
        <w:t xml:space="preserve">&amp; student </w:t>
      </w:r>
      <w:r w:rsidR="00E55240" w:rsidRPr="00B13493">
        <w:rPr>
          <w:color w:val="00B0F0"/>
          <w:sz w:val="44"/>
          <w:szCs w:val="44"/>
        </w:rPr>
        <w:t>guide</w:t>
      </w:r>
      <w:r w:rsidR="00B13493">
        <w:rPr>
          <w:color w:val="00B0F0"/>
          <w:sz w:val="44"/>
          <w:szCs w:val="44"/>
        </w:rPr>
        <w:t xml:space="preserve">: </w:t>
      </w:r>
      <w:r w:rsidR="00E55240" w:rsidRPr="00B13493">
        <w:rPr>
          <w:color w:val="00B0F0"/>
          <w:sz w:val="44"/>
          <w:szCs w:val="44"/>
        </w:rPr>
        <w:t>Turton end-of-year exam</w:t>
      </w:r>
      <w:r w:rsidR="00B13493" w:rsidRPr="00B13493">
        <w:rPr>
          <w:color w:val="00B0F0"/>
          <w:sz w:val="44"/>
          <w:szCs w:val="44"/>
        </w:rPr>
        <w:t>s</w:t>
      </w:r>
      <w:r w:rsidRPr="00394BF1">
        <w:rPr>
          <w:color w:val="00B0F0"/>
          <w:sz w:val="44"/>
          <w:szCs w:val="44"/>
        </w:rPr>
        <w:t xml:space="preserve"> </w:t>
      </w:r>
    </w:p>
    <w:p w14:paraId="2AFB68C1" w14:textId="77777777" w:rsidR="00B13493" w:rsidRDefault="00B13493">
      <w:pPr>
        <w:rPr>
          <w:i/>
          <w:iCs/>
        </w:rPr>
      </w:pPr>
    </w:p>
    <w:p w14:paraId="7BE0291F" w14:textId="47D0A94A" w:rsidR="005152A7" w:rsidRPr="003E4EE6" w:rsidRDefault="00B918E9">
      <w:pPr>
        <w:rPr>
          <w:i/>
          <w:iCs/>
        </w:rPr>
      </w:pPr>
      <w:r w:rsidRPr="003E4EE6">
        <w:rPr>
          <w:i/>
          <w:iCs/>
        </w:rPr>
        <w:t xml:space="preserve">You will find here information on our end-of-year exams from each of our departments, and a contact email address in case you have any questions.  Individual class teachers will get students to write in their planners the exact date of each assessment.   </w:t>
      </w:r>
    </w:p>
    <w:p w14:paraId="695E8326" w14:textId="1D213D2D" w:rsidR="00B918E9" w:rsidRPr="003E4EE6" w:rsidRDefault="00B918E9">
      <w:pPr>
        <w:rPr>
          <w:i/>
          <w:iCs/>
        </w:rPr>
      </w:pPr>
      <w:r w:rsidRPr="003E4EE6">
        <w:rPr>
          <w:i/>
          <w:iCs/>
        </w:rPr>
        <w:t xml:space="preserve">Revision really means </w:t>
      </w:r>
      <w:r w:rsidRPr="003E4EE6">
        <w:rPr>
          <w:b/>
          <w:bCs/>
          <w:i/>
          <w:iCs/>
        </w:rPr>
        <w:t>memorisation</w:t>
      </w:r>
      <w:r w:rsidRPr="003E4EE6">
        <w:rPr>
          <w:i/>
          <w:iCs/>
        </w:rPr>
        <w:t xml:space="preserve"> and </w:t>
      </w:r>
      <w:r w:rsidRPr="003E4EE6">
        <w:rPr>
          <w:b/>
          <w:bCs/>
          <w:i/>
          <w:iCs/>
        </w:rPr>
        <w:t>practise</w:t>
      </w:r>
      <w:r w:rsidRPr="003E4EE6">
        <w:rPr>
          <w:i/>
          <w:iCs/>
        </w:rPr>
        <w:t xml:space="preserve">.   They should </w:t>
      </w:r>
      <w:r w:rsidRPr="003E4EE6">
        <w:rPr>
          <w:b/>
          <w:bCs/>
          <w:i/>
          <w:iCs/>
        </w:rPr>
        <w:t>memorise</w:t>
      </w:r>
      <w:r w:rsidRPr="003E4EE6">
        <w:rPr>
          <w:i/>
          <w:iCs/>
        </w:rPr>
        <w:t xml:space="preserve"> the necessary knowledge by self-quizzing</w:t>
      </w:r>
      <w:r w:rsidR="00053F75">
        <w:rPr>
          <w:i/>
          <w:iCs/>
        </w:rPr>
        <w:t xml:space="preserve">, </w:t>
      </w:r>
      <w:r w:rsidRPr="003E4EE6">
        <w:rPr>
          <w:i/>
          <w:iCs/>
        </w:rPr>
        <w:t xml:space="preserve">or pair-quizzing if someone has time to help out.  </w:t>
      </w:r>
      <w:r w:rsidR="00053F75">
        <w:rPr>
          <w:i/>
          <w:iCs/>
        </w:rPr>
        <w:t xml:space="preserve">A.I. quizzing is very impactful as well.  </w:t>
      </w:r>
      <w:r w:rsidRPr="003E4EE6">
        <w:rPr>
          <w:i/>
          <w:iCs/>
        </w:rPr>
        <w:t xml:space="preserve"> There is a good advice page here on self-quizzing: </w:t>
      </w:r>
      <w:hyperlink r:id="rId6" w:history="1">
        <w:r w:rsidRPr="003E4EE6">
          <w:rPr>
            <w:rStyle w:val="Hyperlink"/>
            <w:i/>
            <w:iCs/>
          </w:rPr>
          <w:t>Q3 Academy Tipton - Self Quizzing (q3tipton.org.uk)</w:t>
        </w:r>
      </w:hyperlink>
      <w:r w:rsidRPr="003E4EE6">
        <w:rPr>
          <w:i/>
          <w:iCs/>
        </w:rPr>
        <w:t xml:space="preserve">   Then students need to </w:t>
      </w:r>
      <w:r w:rsidRPr="003E4EE6">
        <w:rPr>
          <w:b/>
          <w:bCs/>
          <w:i/>
          <w:iCs/>
        </w:rPr>
        <w:t>practi</w:t>
      </w:r>
      <w:r w:rsidR="00E373DC">
        <w:rPr>
          <w:b/>
          <w:bCs/>
          <w:i/>
          <w:iCs/>
        </w:rPr>
        <w:t>s</w:t>
      </w:r>
      <w:r w:rsidRPr="003E4EE6">
        <w:rPr>
          <w:b/>
          <w:bCs/>
          <w:i/>
          <w:iCs/>
        </w:rPr>
        <w:t>e</w:t>
      </w:r>
      <w:r w:rsidRPr="003E4EE6">
        <w:rPr>
          <w:i/>
          <w:iCs/>
        </w:rPr>
        <w:t xml:space="preserve"> the style of writing that works best for each subject.  For many subjects only factual answers are required (Geography and Science for example).  However, for other subjects (History, Faith &amp; Ethics and English for example) there is a</w:t>
      </w:r>
      <w:r w:rsidR="003A24E0" w:rsidRPr="003E4EE6">
        <w:rPr>
          <w:i/>
          <w:iCs/>
        </w:rPr>
        <w:t xml:space="preserve"> particular </w:t>
      </w:r>
      <w:r w:rsidRPr="003E4EE6">
        <w:rPr>
          <w:i/>
          <w:iCs/>
        </w:rPr>
        <w:t>style of writing</w:t>
      </w:r>
      <w:r w:rsidR="003A24E0" w:rsidRPr="003E4EE6">
        <w:rPr>
          <w:i/>
          <w:iCs/>
        </w:rPr>
        <w:t xml:space="preserve"> that works best</w:t>
      </w:r>
      <w:r w:rsidRPr="003E4EE6">
        <w:rPr>
          <w:i/>
          <w:iCs/>
        </w:rPr>
        <w:t xml:space="preserve"> for an analysis paragraph.  The best place to get examples of writing, and teacher feedback on how to improve</w:t>
      </w:r>
      <w:r w:rsidR="003A24E0" w:rsidRPr="003E4EE6">
        <w:rPr>
          <w:i/>
          <w:iCs/>
        </w:rPr>
        <w:t>,</w:t>
      </w:r>
      <w:r w:rsidRPr="003E4EE6">
        <w:rPr>
          <w:i/>
          <w:iCs/>
        </w:rPr>
        <w:t xml:space="preserve"> is in students’ exercise books. </w:t>
      </w:r>
    </w:p>
    <w:p w14:paraId="6E84C7AD" w14:textId="16E28B4F" w:rsidR="003A24E0" w:rsidRPr="003E4EE6" w:rsidRDefault="00B13493">
      <w:pPr>
        <w:rPr>
          <w:i/>
          <w:iCs/>
        </w:rPr>
      </w:pPr>
      <w:r>
        <w:rPr>
          <w:i/>
          <w:iCs/>
        </w:rPr>
        <w:t>From the next page</w:t>
      </w:r>
      <w:r w:rsidR="003A24E0" w:rsidRPr="003E4EE6">
        <w:rPr>
          <w:i/>
          <w:iCs/>
        </w:rPr>
        <w:t xml:space="preserve"> is a summary for each subject on the content of the exams, and specific resources available. </w:t>
      </w:r>
    </w:p>
    <w:p w14:paraId="00BD090F" w14:textId="77777777" w:rsidR="00EE01C0" w:rsidRDefault="00EE01C0"/>
    <w:p w14:paraId="79B63A52" w14:textId="422A11B5" w:rsidR="00B918E9" w:rsidRDefault="003E4EE6">
      <w:r>
        <w:t>………………………………………………………………………………………………………………………………………………………….</w:t>
      </w:r>
    </w:p>
    <w:p w14:paraId="62F631E8" w14:textId="520C6689" w:rsidR="004925CA" w:rsidRPr="00B13493" w:rsidRDefault="004925CA">
      <w:pPr>
        <w:rPr>
          <w:sz w:val="32"/>
          <w:szCs w:val="32"/>
        </w:rPr>
      </w:pPr>
    </w:p>
    <w:p w14:paraId="40C67694" w14:textId="2ABB12A2" w:rsidR="004925CA" w:rsidRPr="00B13493" w:rsidRDefault="004925CA">
      <w:pPr>
        <w:rPr>
          <w:b/>
          <w:bCs/>
          <w:i/>
          <w:iCs/>
          <w:color w:val="00B0F0"/>
          <w:sz w:val="32"/>
          <w:szCs w:val="32"/>
        </w:rPr>
      </w:pPr>
      <w:r w:rsidRPr="00B13493">
        <w:rPr>
          <w:b/>
          <w:bCs/>
          <w:i/>
          <w:iCs/>
          <w:color w:val="00B0F0"/>
          <w:sz w:val="32"/>
          <w:szCs w:val="32"/>
        </w:rPr>
        <w:t>Example of a revision timetable</w:t>
      </w:r>
    </w:p>
    <w:p w14:paraId="65C68BD1" w14:textId="49BAD5C9" w:rsidR="00B13493" w:rsidRPr="00B13493" w:rsidRDefault="00B13493">
      <w:pPr>
        <w:rPr>
          <w:i/>
          <w:iCs/>
        </w:rPr>
      </w:pPr>
      <w:r>
        <w:rPr>
          <w:i/>
          <w:iCs/>
        </w:rPr>
        <w:t>*MFL – modern foreign languages</w:t>
      </w:r>
    </w:p>
    <w:p w14:paraId="3CB00183" w14:textId="77777777" w:rsidR="004925CA" w:rsidRDefault="004925CA"/>
    <w:p w14:paraId="0BE2D595" w14:textId="5986DA93" w:rsidR="00FF3759" w:rsidRDefault="004925CA">
      <w:pPr>
        <w:rPr>
          <w:b/>
          <w:bCs/>
          <w:i/>
          <w:iCs/>
          <w:color w:val="000000" w:themeColor="text1"/>
          <w:sz w:val="32"/>
          <w:szCs w:val="32"/>
        </w:rPr>
      </w:pPr>
      <w:r w:rsidRPr="004925CA">
        <w:rPr>
          <w:noProof/>
        </w:rPr>
        <w:drawing>
          <wp:inline distT="0" distB="0" distL="0" distR="0" wp14:anchorId="257C29CC" wp14:editId="0A49CC32">
            <wp:extent cx="5667704" cy="3609975"/>
            <wp:effectExtent l="76200" t="76200" r="390525" b="161925"/>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7"/>
                    <a:stretch>
                      <a:fillRect/>
                    </a:stretch>
                  </pic:blipFill>
                  <pic:spPr>
                    <a:xfrm>
                      <a:off x="0" y="0"/>
                      <a:ext cx="5683290" cy="3619902"/>
                    </a:xfrm>
                    <a:prstGeom prst="rect">
                      <a:avLst/>
                    </a:prstGeom>
                    <a:ln>
                      <a:noFill/>
                    </a:ln>
                    <a:effectLst>
                      <a:outerShdw blurRad="292100" dist="139700" dir="2700000" algn="tl" rotWithShape="0">
                        <a:srgbClr val="333333">
                          <a:alpha val="65000"/>
                        </a:srgbClr>
                      </a:outerShdw>
                    </a:effectLst>
                  </pic:spPr>
                </pic:pic>
              </a:graphicData>
            </a:graphic>
          </wp:inline>
        </w:drawing>
      </w:r>
    </w:p>
    <w:p w14:paraId="3803F577" w14:textId="44EA8B7F" w:rsidR="005152A7" w:rsidRPr="004925CA" w:rsidRDefault="005152A7">
      <w:pPr>
        <w:rPr>
          <w:b/>
          <w:bCs/>
          <w:i/>
          <w:iCs/>
          <w:color w:val="00B0F0"/>
          <w:sz w:val="32"/>
          <w:szCs w:val="32"/>
        </w:rPr>
      </w:pPr>
      <w:r w:rsidRPr="004925CA">
        <w:rPr>
          <w:b/>
          <w:bCs/>
          <w:i/>
          <w:iCs/>
          <w:color w:val="00B0F0"/>
          <w:sz w:val="32"/>
          <w:szCs w:val="32"/>
        </w:rPr>
        <w:lastRenderedPageBreak/>
        <w:t>English</w:t>
      </w:r>
      <w:r w:rsidR="00B918E9" w:rsidRPr="004925CA">
        <w:rPr>
          <w:b/>
          <w:bCs/>
          <w:i/>
          <w:iCs/>
          <w:color w:val="00B0F0"/>
          <w:sz w:val="32"/>
          <w:szCs w:val="32"/>
        </w:rPr>
        <w:t xml:space="preserve"> </w:t>
      </w:r>
    </w:p>
    <w:p w14:paraId="4EBB3432" w14:textId="6FE6C4DF" w:rsidR="005152A7" w:rsidRPr="005152A7" w:rsidRDefault="005152A7">
      <w:pPr>
        <w:rPr>
          <w:b/>
          <w:bCs/>
        </w:rPr>
      </w:pPr>
      <w:r w:rsidRPr="005152A7">
        <w:rPr>
          <w:b/>
          <w:bCs/>
          <w:u w:val="single"/>
        </w:rPr>
        <w:t>The assessments themselves:</w:t>
      </w:r>
      <w:r>
        <w:rPr>
          <w:b/>
          <w:bCs/>
        </w:rPr>
        <w:t xml:space="preserve"> </w:t>
      </w:r>
      <w:r w:rsidR="00EE01C0" w:rsidRPr="00EE01C0">
        <w:t>T</w:t>
      </w:r>
      <w:r w:rsidRPr="00EE01C0">
        <w:t>here</w:t>
      </w:r>
      <w:r>
        <w:t xml:space="preserve"> will be 3 assessments for English.   </w:t>
      </w:r>
    </w:p>
    <w:p w14:paraId="773AA2B6" w14:textId="0188AC87" w:rsidR="005152A7" w:rsidRDefault="005152A7" w:rsidP="00EE01C0">
      <w:pPr>
        <w:pStyle w:val="ListParagraph"/>
        <w:numPr>
          <w:ilvl w:val="0"/>
          <w:numId w:val="17"/>
        </w:numPr>
      </w:pPr>
      <w:r>
        <w:t xml:space="preserve">Analysis of fiction text (students aim to write 3 paragraphs with quotes) – 45 minutes  </w:t>
      </w:r>
    </w:p>
    <w:p w14:paraId="1B15A483" w14:textId="5F164DEB" w:rsidR="005152A7" w:rsidRDefault="005152A7" w:rsidP="00EE01C0">
      <w:pPr>
        <w:pStyle w:val="ListParagraph"/>
        <w:numPr>
          <w:ilvl w:val="0"/>
          <w:numId w:val="17"/>
        </w:numPr>
      </w:pPr>
      <w:r>
        <w:t>Planning and writing a non-fiction text (students aim to write 4 or 5 paragraphs) – 45 mins</w:t>
      </w:r>
    </w:p>
    <w:p w14:paraId="20230080" w14:textId="7981B444" w:rsidR="005152A7" w:rsidRDefault="005152A7" w:rsidP="00EE01C0">
      <w:pPr>
        <w:pStyle w:val="ListParagraph"/>
        <w:numPr>
          <w:ilvl w:val="0"/>
          <w:numId w:val="17"/>
        </w:numPr>
      </w:pPr>
      <w:r>
        <w:t>Knowledge test (grammar, historical context, the texts, key terms) a series of very short questions to consider; some are multiple choice – 45 mins</w:t>
      </w:r>
    </w:p>
    <w:p w14:paraId="1ABF1562" w14:textId="61C3CB53" w:rsidR="00827141" w:rsidRDefault="005152A7" w:rsidP="005152A7">
      <w:r w:rsidRPr="005152A7">
        <w:rPr>
          <w:b/>
          <w:bCs/>
          <w:u w:val="single"/>
        </w:rPr>
        <w:t>Preparation/revision:</w:t>
      </w:r>
      <w:r>
        <w:rPr>
          <w:b/>
          <w:bCs/>
        </w:rPr>
        <w:t xml:space="preserve"> </w:t>
      </w:r>
      <w:r>
        <w:t>In order to prepare for these assessments</w:t>
      </w:r>
      <w:r w:rsidR="00EE01C0">
        <w:t>,</w:t>
      </w:r>
      <w:r>
        <w:t xml:space="preserve"> students should memorise the information on our 3 knowledge organisers which you can find here: </w:t>
      </w:r>
      <w:hyperlink r:id="rId8" w:history="1">
        <w:r>
          <w:rPr>
            <w:rStyle w:val="Hyperlink"/>
          </w:rPr>
          <w:t>Revision (KS3) • Turton School</w:t>
        </w:r>
      </w:hyperlink>
      <w:r>
        <w:t xml:space="preserve">.   They should also look over the </w:t>
      </w:r>
      <w:r w:rsidR="003A24E0">
        <w:t xml:space="preserve">half-termly </w:t>
      </w:r>
      <w:r>
        <w:t xml:space="preserve">reading and writing assessments that they’ve done in their exercise book, to see what advice the teacher gave on how to improve. </w:t>
      </w:r>
      <w:r w:rsidR="00827141">
        <w:t xml:space="preserve"> </w:t>
      </w:r>
    </w:p>
    <w:p w14:paraId="1266D683" w14:textId="77777777" w:rsidR="00827141" w:rsidRDefault="00827141" w:rsidP="00827141">
      <w:pPr>
        <w:pStyle w:val="ListParagraph"/>
        <w:numPr>
          <w:ilvl w:val="0"/>
          <w:numId w:val="2"/>
        </w:numPr>
      </w:pPr>
      <w:r>
        <w:t xml:space="preserve">For the knowledge exams, there are some good grammar explanations, and quizzes here: </w:t>
      </w:r>
      <w:hyperlink r:id="rId9" w:history="1">
        <w:r>
          <w:rPr>
            <w:rStyle w:val="Hyperlink"/>
          </w:rPr>
          <w:t>Grammar - KS3 English - BBC Bitesize</w:t>
        </w:r>
      </w:hyperlink>
      <w:r>
        <w:t xml:space="preserve">.  </w:t>
      </w:r>
    </w:p>
    <w:p w14:paraId="322D1DB2" w14:textId="77777777" w:rsidR="00827141" w:rsidRDefault="00827141" w:rsidP="00827141">
      <w:pPr>
        <w:pStyle w:val="ListParagraph"/>
        <w:numPr>
          <w:ilvl w:val="0"/>
          <w:numId w:val="2"/>
        </w:numPr>
      </w:pPr>
      <w:r>
        <w:t xml:space="preserve">For the writing exam, there are some good explanations and quizzes on punctuation here: </w:t>
      </w:r>
      <w:hyperlink r:id="rId10" w:history="1">
        <w:r>
          <w:rPr>
            <w:rStyle w:val="Hyperlink"/>
          </w:rPr>
          <w:t>Punctuation - KS3 English - BBC Bitesize</w:t>
        </w:r>
      </w:hyperlink>
      <w:r>
        <w:t xml:space="preserve">.   </w:t>
      </w:r>
    </w:p>
    <w:p w14:paraId="2286F207" w14:textId="0B44286A" w:rsidR="005152A7" w:rsidRDefault="00827141" w:rsidP="00827141">
      <w:pPr>
        <w:pStyle w:val="ListParagraph"/>
        <w:numPr>
          <w:ilvl w:val="0"/>
          <w:numId w:val="2"/>
        </w:numPr>
      </w:pPr>
      <w:r>
        <w:t xml:space="preserve">If your child needs a reminder on how to use quotations for their analysis assessment, this video could be useful: </w:t>
      </w:r>
      <w:hyperlink r:id="rId11" w:anchor="zkvqjsg" w:history="1">
        <w:r>
          <w:rPr>
            <w:rStyle w:val="Hyperlink"/>
          </w:rPr>
          <w:t>How to use evidence from a text - BBC Bitesize</w:t>
        </w:r>
      </w:hyperlink>
    </w:p>
    <w:p w14:paraId="08429BB1" w14:textId="6BFEE510" w:rsidR="005152A7" w:rsidRDefault="005152A7" w:rsidP="005152A7">
      <w:r w:rsidRPr="005152A7">
        <w:rPr>
          <w:b/>
          <w:bCs/>
          <w:u w:val="single"/>
        </w:rPr>
        <w:t>Nurture/SEND groups</w:t>
      </w:r>
      <w:r w:rsidRPr="005152A7">
        <w:rPr>
          <w:u w:val="single"/>
        </w:rPr>
        <w:t>:</w:t>
      </w:r>
      <w:r>
        <w:t xml:space="preserve">  there are separate knowledge organisers for these student</w:t>
      </w:r>
      <w:r w:rsidR="00F851DF">
        <w:t xml:space="preserve">s, and the assessment is adjusted to match.  There are also prompts and ideas on the longer-answers. </w:t>
      </w:r>
    </w:p>
    <w:p w14:paraId="05AAA8F2" w14:textId="445E3FC6" w:rsidR="005152A7" w:rsidRDefault="005152A7" w:rsidP="005152A7">
      <w:r w:rsidRPr="005152A7">
        <w:rPr>
          <w:b/>
          <w:bCs/>
          <w:u w:val="single"/>
        </w:rPr>
        <w:t>Scholars’ groups</w:t>
      </w:r>
      <w:r w:rsidRPr="005152A7">
        <w:rPr>
          <w:u w:val="single"/>
        </w:rPr>
        <w:t>:</w:t>
      </w:r>
      <w:r>
        <w:t xml:space="preserve"> there are separate knowledge organisers for these students. </w:t>
      </w:r>
      <w:r w:rsidR="00F851DF">
        <w:t xml:space="preserve">The </w:t>
      </w:r>
      <w:r w:rsidR="0011031A">
        <w:t xml:space="preserve">assessment is based on alternative, more challenging texts. </w:t>
      </w:r>
    </w:p>
    <w:p w14:paraId="0CE75CED" w14:textId="548ADA0C" w:rsidR="005152A7" w:rsidRDefault="00B918E9" w:rsidP="005152A7">
      <w:r w:rsidRPr="00B918E9">
        <w:rPr>
          <w:b/>
          <w:bCs/>
          <w:u w:val="single"/>
        </w:rPr>
        <w:t>Contact details if you need support</w:t>
      </w:r>
      <w:r w:rsidRPr="00B918E9">
        <w:t>:</w:t>
      </w:r>
      <w:r>
        <w:t xml:space="preserve"> Ms Murphy-Hughes  </w:t>
      </w:r>
      <w:hyperlink r:id="rId12" w:history="1">
        <w:r w:rsidRPr="00FD0942">
          <w:rPr>
            <w:rStyle w:val="Hyperlink"/>
          </w:rPr>
          <w:t>murphy-hughesl@turton.uk.com</w:t>
        </w:r>
      </w:hyperlink>
      <w:r>
        <w:t xml:space="preserve"> </w:t>
      </w:r>
    </w:p>
    <w:p w14:paraId="6DDBE8D4" w14:textId="5BE82FFB" w:rsidR="00A07399" w:rsidRDefault="00A07399" w:rsidP="005152A7"/>
    <w:p w14:paraId="75859868" w14:textId="4886178C" w:rsidR="004925CA" w:rsidRDefault="004925CA" w:rsidP="005152A7"/>
    <w:p w14:paraId="5B4233E5" w14:textId="1FA84DDF" w:rsidR="005B6158" w:rsidRDefault="005B6158" w:rsidP="005152A7"/>
    <w:p w14:paraId="16C0334A" w14:textId="77777777" w:rsidR="00B13493" w:rsidRDefault="00B13493" w:rsidP="005152A7"/>
    <w:p w14:paraId="6536636D" w14:textId="77777777" w:rsidR="00FF3759" w:rsidRPr="004925CA" w:rsidRDefault="00FF3759" w:rsidP="00FF3759">
      <w:pPr>
        <w:rPr>
          <w:rFonts w:ascii="Calibri" w:eastAsia="Times New Roman" w:hAnsi="Calibri" w:cs="Calibri"/>
          <w:b/>
          <w:bCs/>
          <w:i/>
          <w:iCs/>
          <w:color w:val="00B0F0"/>
          <w:sz w:val="32"/>
          <w:szCs w:val="32"/>
          <w:lang w:eastAsia="en-GB"/>
        </w:rPr>
      </w:pPr>
      <w:bookmarkStart w:id="0" w:name="_Hlk229657824"/>
      <w:r w:rsidRPr="004925CA">
        <w:rPr>
          <w:rFonts w:ascii="Calibri" w:eastAsia="Times New Roman" w:hAnsi="Calibri" w:cs="Calibri"/>
          <w:b/>
          <w:bCs/>
          <w:i/>
          <w:iCs/>
          <w:color w:val="00B0F0"/>
          <w:sz w:val="32"/>
          <w:szCs w:val="32"/>
          <w:lang w:eastAsia="en-GB"/>
        </w:rPr>
        <w:t xml:space="preserve">Maths </w:t>
      </w:r>
    </w:p>
    <w:p w14:paraId="1327AB50" w14:textId="77777777" w:rsidR="00FF3759" w:rsidRDefault="00FF3759" w:rsidP="00FF3759">
      <w:pPr>
        <w:rPr>
          <w:rFonts w:ascii="Calibri" w:eastAsia="Times New Roman" w:hAnsi="Calibri" w:cs="Calibri"/>
          <w:b/>
          <w:bCs/>
          <w:color w:val="000000"/>
          <w:u w:val="single"/>
          <w:lang w:eastAsia="en-GB"/>
        </w:rPr>
      </w:pPr>
      <w:r>
        <w:rPr>
          <w:rFonts w:ascii="Calibri" w:eastAsia="Times New Roman" w:hAnsi="Calibri" w:cs="Calibri"/>
          <w:b/>
          <w:bCs/>
          <w:color w:val="000000"/>
          <w:u w:val="single"/>
          <w:lang w:eastAsia="en-GB"/>
        </w:rPr>
        <w:t xml:space="preserve">The assessments themselves: </w:t>
      </w:r>
    </w:p>
    <w:p w14:paraId="077ADD57" w14:textId="2F385FF9" w:rsidR="00FF3759" w:rsidRPr="00FF3759" w:rsidRDefault="00FF3759" w:rsidP="00FF3759">
      <w:pPr>
        <w:pStyle w:val="ListParagraph"/>
        <w:numPr>
          <w:ilvl w:val="0"/>
          <w:numId w:val="7"/>
        </w:numPr>
        <w:rPr>
          <w:rFonts w:ascii="Calibri" w:eastAsia="Times New Roman" w:hAnsi="Calibri" w:cs="Calibri"/>
          <w:color w:val="000000"/>
          <w:lang w:eastAsia="en-GB"/>
        </w:rPr>
      </w:pPr>
      <w:r w:rsidRPr="00FF3759">
        <w:rPr>
          <w:rFonts w:ascii="Calibri" w:eastAsia="Times New Roman" w:hAnsi="Calibri" w:cs="Calibri"/>
          <w:i/>
          <w:iCs/>
          <w:color w:val="000000"/>
          <w:lang w:eastAsia="en-GB"/>
        </w:rPr>
        <w:t>Year 7 and Year 8:</w:t>
      </w:r>
      <w:r w:rsidRPr="00FF3759">
        <w:rPr>
          <w:rFonts w:ascii="Calibri" w:eastAsia="Times New Roman" w:hAnsi="Calibri" w:cs="Calibri"/>
          <w:color w:val="000000"/>
          <w:lang w:eastAsia="en-GB"/>
        </w:rPr>
        <w:t xml:space="preserve"> One paper </w:t>
      </w:r>
      <w:r w:rsidR="00C918D8">
        <w:rPr>
          <w:rFonts w:ascii="Calibri" w:eastAsia="Times New Roman" w:hAnsi="Calibri" w:cs="Calibri"/>
          <w:color w:val="000000"/>
          <w:lang w:eastAsia="en-GB"/>
        </w:rPr>
        <w:t xml:space="preserve">which is </w:t>
      </w:r>
      <w:r w:rsidRPr="00FF3759">
        <w:rPr>
          <w:rFonts w:ascii="Calibri" w:eastAsia="Times New Roman" w:hAnsi="Calibri" w:cs="Calibri"/>
          <w:color w:val="000000"/>
          <w:lang w:eastAsia="en-GB"/>
        </w:rPr>
        <w:t xml:space="preserve">non-calculator. Duration one hour taken in class. Content is all the topics covered since September. Students will be given a list along with </w:t>
      </w:r>
      <w:proofErr w:type="spellStart"/>
      <w:r w:rsidRPr="00FF3759">
        <w:rPr>
          <w:rFonts w:ascii="Calibri" w:eastAsia="Times New Roman" w:hAnsi="Calibri" w:cs="Calibri"/>
          <w:color w:val="000000"/>
          <w:lang w:eastAsia="en-GB"/>
        </w:rPr>
        <w:t>Sparx</w:t>
      </w:r>
      <w:proofErr w:type="spellEnd"/>
      <w:r w:rsidRPr="00FF3759">
        <w:rPr>
          <w:rFonts w:ascii="Calibri" w:eastAsia="Times New Roman" w:hAnsi="Calibri" w:cs="Calibri"/>
          <w:color w:val="000000"/>
          <w:lang w:eastAsia="en-GB"/>
        </w:rPr>
        <w:t xml:space="preserve"> codes. </w:t>
      </w:r>
    </w:p>
    <w:p w14:paraId="72914980" w14:textId="7A8C7607" w:rsidR="00FF3759" w:rsidRPr="00FF3759" w:rsidRDefault="00FF3759" w:rsidP="00FF3759">
      <w:pPr>
        <w:pStyle w:val="ListParagraph"/>
        <w:numPr>
          <w:ilvl w:val="0"/>
          <w:numId w:val="7"/>
        </w:numPr>
        <w:rPr>
          <w:rFonts w:ascii="Calibri" w:eastAsia="Times New Roman" w:hAnsi="Calibri" w:cs="Calibri"/>
          <w:color w:val="000000"/>
          <w:lang w:eastAsia="en-GB"/>
        </w:rPr>
      </w:pPr>
      <w:r w:rsidRPr="00FF3759">
        <w:rPr>
          <w:rFonts w:ascii="Calibri" w:eastAsia="Times New Roman" w:hAnsi="Calibri" w:cs="Calibri"/>
          <w:i/>
          <w:iCs/>
          <w:color w:val="000000"/>
          <w:lang w:eastAsia="en-GB"/>
        </w:rPr>
        <w:t>Year 9:</w:t>
      </w:r>
      <w:r w:rsidRPr="00FF3759">
        <w:rPr>
          <w:rFonts w:ascii="Calibri" w:eastAsia="Times New Roman" w:hAnsi="Calibri" w:cs="Calibri"/>
          <w:color w:val="000000"/>
          <w:lang w:eastAsia="en-GB"/>
        </w:rPr>
        <w:t xml:space="preserve"> Two papers one hour each, non-calculator and calculator. Taken in the sports hall. Content of the exams is all topics covered since September. A revision list will be given along with </w:t>
      </w:r>
      <w:proofErr w:type="spellStart"/>
      <w:r w:rsidR="00EE01C0">
        <w:rPr>
          <w:rFonts w:ascii="Calibri" w:eastAsia="Times New Roman" w:hAnsi="Calibri" w:cs="Calibri"/>
          <w:color w:val="000000"/>
          <w:lang w:eastAsia="en-GB"/>
        </w:rPr>
        <w:t>S</w:t>
      </w:r>
      <w:r w:rsidRPr="00FF3759">
        <w:rPr>
          <w:rFonts w:ascii="Calibri" w:eastAsia="Times New Roman" w:hAnsi="Calibri" w:cs="Calibri"/>
          <w:color w:val="000000"/>
          <w:lang w:eastAsia="en-GB"/>
        </w:rPr>
        <w:t>parx</w:t>
      </w:r>
      <w:proofErr w:type="spellEnd"/>
      <w:r w:rsidRPr="00FF3759">
        <w:rPr>
          <w:rFonts w:ascii="Calibri" w:eastAsia="Times New Roman" w:hAnsi="Calibri" w:cs="Calibri"/>
          <w:color w:val="000000"/>
          <w:lang w:eastAsia="en-GB"/>
        </w:rPr>
        <w:t xml:space="preserve"> codes.</w:t>
      </w:r>
    </w:p>
    <w:p w14:paraId="74C7FFDC" w14:textId="70077F47" w:rsidR="00FF3759"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Preparation/Revision: </w:t>
      </w:r>
      <w:r w:rsidRPr="00D814E7">
        <w:rPr>
          <w:rFonts w:ascii="Calibri" w:eastAsia="Times New Roman" w:hAnsi="Calibri" w:cs="Calibri"/>
          <w:color w:val="000000"/>
          <w:lang w:eastAsia="en-GB"/>
        </w:rPr>
        <w:t xml:space="preserve">Link for Knowledge Organisers: </w:t>
      </w:r>
      <w:hyperlink r:id="rId13" w:history="1">
        <w:r w:rsidRPr="003A15DF">
          <w:rPr>
            <w:rStyle w:val="Hyperlink"/>
            <w:rFonts w:ascii="Calibri" w:eastAsia="Times New Roman" w:hAnsi="Calibri" w:cs="Calibri"/>
            <w:lang w:eastAsia="en-GB"/>
          </w:rPr>
          <w:t>https://www.turton.uk.com/ks3revision/</w:t>
        </w:r>
      </w:hyperlink>
    </w:p>
    <w:p w14:paraId="6975FFCA" w14:textId="117217B9" w:rsidR="00FF3759" w:rsidRPr="00D814E7" w:rsidRDefault="00FF3759" w:rsidP="00FF3759">
      <w:pPr>
        <w:rPr>
          <w:rFonts w:ascii="Calibri" w:eastAsia="Times New Roman" w:hAnsi="Calibri" w:cs="Calibri"/>
          <w:color w:val="000000"/>
          <w:lang w:eastAsia="en-GB"/>
        </w:rPr>
      </w:pPr>
      <w:proofErr w:type="spellStart"/>
      <w:r w:rsidRPr="00D814E7">
        <w:rPr>
          <w:rFonts w:ascii="Calibri" w:eastAsia="Times New Roman" w:hAnsi="Calibri" w:cs="Calibri"/>
          <w:color w:val="000000"/>
          <w:lang w:eastAsia="en-GB"/>
        </w:rPr>
        <w:t>Sparx</w:t>
      </w:r>
      <w:proofErr w:type="spellEnd"/>
      <w:r w:rsidRPr="00D814E7">
        <w:rPr>
          <w:rFonts w:ascii="Calibri" w:eastAsia="Times New Roman" w:hAnsi="Calibri" w:cs="Calibri"/>
          <w:color w:val="000000"/>
          <w:lang w:eastAsia="en-GB"/>
        </w:rPr>
        <w:t xml:space="preserve"> codes will be attached to the revision lists.</w:t>
      </w:r>
    </w:p>
    <w:p w14:paraId="6EE2DA6C" w14:textId="774217DC"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Nurture/SEND groups: </w:t>
      </w:r>
      <w:r w:rsidRPr="00D814E7">
        <w:rPr>
          <w:rFonts w:ascii="Calibri" w:eastAsia="Times New Roman" w:hAnsi="Calibri" w:cs="Calibri"/>
          <w:color w:val="000000"/>
          <w:lang w:eastAsia="en-GB"/>
        </w:rPr>
        <w:t xml:space="preserve">The </w:t>
      </w:r>
      <w:r w:rsidR="00EE01C0">
        <w:rPr>
          <w:rFonts w:ascii="Calibri" w:eastAsia="Times New Roman" w:hAnsi="Calibri" w:cs="Calibri"/>
          <w:color w:val="000000"/>
          <w:lang w:eastAsia="en-GB"/>
        </w:rPr>
        <w:t>a</w:t>
      </w:r>
      <w:r w:rsidRPr="00D814E7">
        <w:rPr>
          <w:rFonts w:ascii="Calibri" w:eastAsia="Times New Roman" w:hAnsi="Calibri" w:cs="Calibri"/>
          <w:color w:val="000000"/>
          <w:lang w:eastAsia="en-GB"/>
        </w:rPr>
        <w:t>ssessments are tiered. Students with SEND/nurture groups will sit a foundation and core paper.</w:t>
      </w:r>
    </w:p>
    <w:p w14:paraId="0FE24C9C" w14:textId="629C5994"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Scholars’ groups: </w:t>
      </w:r>
      <w:r w:rsidRPr="00D814E7">
        <w:rPr>
          <w:rFonts w:ascii="Calibri" w:eastAsia="Times New Roman" w:hAnsi="Calibri" w:cs="Calibri"/>
          <w:color w:val="000000"/>
          <w:lang w:eastAsia="en-GB"/>
        </w:rPr>
        <w:t xml:space="preserve">The </w:t>
      </w:r>
      <w:r w:rsidR="00EE01C0">
        <w:rPr>
          <w:rFonts w:ascii="Calibri" w:eastAsia="Times New Roman" w:hAnsi="Calibri" w:cs="Calibri"/>
          <w:color w:val="000000"/>
          <w:lang w:eastAsia="en-GB"/>
        </w:rPr>
        <w:t>a</w:t>
      </w:r>
      <w:r w:rsidRPr="00D814E7">
        <w:rPr>
          <w:rFonts w:ascii="Calibri" w:eastAsia="Times New Roman" w:hAnsi="Calibri" w:cs="Calibri"/>
          <w:color w:val="000000"/>
          <w:lang w:eastAsia="en-GB"/>
        </w:rPr>
        <w:t>ssessments are tiered. Students in high ability groups will sit a higher/core paper.</w:t>
      </w:r>
    </w:p>
    <w:p w14:paraId="77A1BB62" w14:textId="77777777" w:rsidR="00FF3759"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Contact details if you need support: </w:t>
      </w:r>
      <w:r>
        <w:rPr>
          <w:rFonts w:ascii="Calibri" w:eastAsia="Times New Roman" w:hAnsi="Calibri" w:cs="Calibri"/>
          <w:b/>
          <w:bCs/>
          <w:color w:val="000000"/>
          <w:lang w:eastAsia="en-GB"/>
        </w:rPr>
        <w:t xml:space="preserve"> </w:t>
      </w:r>
      <w:r w:rsidRPr="00D814E7">
        <w:rPr>
          <w:rFonts w:ascii="Calibri" w:eastAsia="Times New Roman" w:hAnsi="Calibri" w:cs="Calibri"/>
          <w:color w:val="000000"/>
          <w:lang w:eastAsia="en-GB"/>
        </w:rPr>
        <w:t>Ms S</w:t>
      </w:r>
      <w:r>
        <w:rPr>
          <w:rFonts w:ascii="Calibri" w:eastAsia="Times New Roman" w:hAnsi="Calibri" w:cs="Calibri"/>
          <w:b/>
          <w:bCs/>
          <w:color w:val="000000"/>
          <w:lang w:eastAsia="en-GB"/>
        </w:rPr>
        <w:t xml:space="preserve"> </w:t>
      </w:r>
      <w:r w:rsidRPr="00D814E7">
        <w:rPr>
          <w:rFonts w:ascii="Calibri" w:eastAsia="Times New Roman" w:hAnsi="Calibri" w:cs="Calibri"/>
          <w:color w:val="000000"/>
          <w:lang w:eastAsia="en-GB"/>
        </w:rPr>
        <w:t xml:space="preserve">Lamb </w:t>
      </w:r>
      <w:hyperlink r:id="rId14" w:history="1">
        <w:r w:rsidRPr="00622989">
          <w:rPr>
            <w:rStyle w:val="Hyperlink"/>
            <w:rFonts w:ascii="Calibri" w:eastAsia="Times New Roman" w:hAnsi="Calibri" w:cs="Calibri"/>
            <w:lang w:eastAsia="en-GB"/>
          </w:rPr>
          <w:t>lambs@turton.uk.com</w:t>
        </w:r>
      </w:hyperlink>
    </w:p>
    <w:bookmarkEnd w:id="0"/>
    <w:p w14:paraId="33BEACFD" w14:textId="4736C6BF" w:rsidR="00FF3759" w:rsidRDefault="00FF3759" w:rsidP="00FF3759">
      <w:pPr>
        <w:rPr>
          <w:rFonts w:ascii="Calibri" w:eastAsia="Times New Roman" w:hAnsi="Calibri" w:cs="Calibri"/>
          <w:color w:val="000000"/>
          <w:lang w:eastAsia="en-GB"/>
        </w:rPr>
      </w:pPr>
    </w:p>
    <w:p w14:paraId="1B736428" w14:textId="34D6130C" w:rsidR="004925CA" w:rsidRDefault="004925CA" w:rsidP="00FF3759">
      <w:pPr>
        <w:rPr>
          <w:rFonts w:ascii="Calibri" w:eastAsia="Times New Roman" w:hAnsi="Calibri" w:cs="Calibri"/>
          <w:color w:val="000000"/>
          <w:lang w:eastAsia="en-GB"/>
        </w:rPr>
      </w:pPr>
    </w:p>
    <w:p w14:paraId="34FF41FF" w14:textId="77777777" w:rsidR="00FF3759" w:rsidRPr="004925CA" w:rsidRDefault="00FF3759" w:rsidP="00FF3759">
      <w:pPr>
        <w:rPr>
          <w:rFonts w:ascii="Calibri" w:eastAsia="Times New Roman" w:hAnsi="Calibri" w:cs="Calibri"/>
          <w:b/>
          <w:bCs/>
          <w:i/>
          <w:iCs/>
          <w:color w:val="00B0F0"/>
          <w:sz w:val="32"/>
          <w:szCs w:val="32"/>
          <w:lang w:eastAsia="en-GB"/>
        </w:rPr>
      </w:pPr>
      <w:r w:rsidRPr="004925CA">
        <w:rPr>
          <w:rFonts w:ascii="Calibri" w:eastAsia="Times New Roman" w:hAnsi="Calibri" w:cs="Calibri"/>
          <w:b/>
          <w:bCs/>
          <w:i/>
          <w:iCs/>
          <w:color w:val="00B0F0"/>
          <w:sz w:val="32"/>
          <w:szCs w:val="32"/>
          <w:lang w:eastAsia="en-GB"/>
        </w:rPr>
        <w:lastRenderedPageBreak/>
        <w:t>Science</w:t>
      </w:r>
    </w:p>
    <w:p w14:paraId="40CBE558" w14:textId="77777777" w:rsidR="00F93443" w:rsidRDefault="00F93443" w:rsidP="00F93443">
      <w:pPr>
        <w:rPr>
          <w:b/>
          <w:bCs/>
          <w:color w:val="000000"/>
          <w:u w:val="single"/>
        </w:rPr>
      </w:pPr>
      <w:r>
        <w:rPr>
          <w:b/>
          <w:bCs/>
          <w:color w:val="000000"/>
          <w:u w:val="single"/>
        </w:rPr>
        <w:t>The assessments themselves:</w:t>
      </w:r>
    </w:p>
    <w:p w14:paraId="692A291F" w14:textId="77777777" w:rsidR="00F93443" w:rsidRDefault="00F93443" w:rsidP="00F93443">
      <w:pPr>
        <w:pStyle w:val="ListParagraph"/>
        <w:numPr>
          <w:ilvl w:val="0"/>
          <w:numId w:val="27"/>
        </w:numPr>
        <w:spacing w:after="0" w:line="252" w:lineRule="auto"/>
        <w:rPr>
          <w:rFonts w:eastAsia="Times New Roman"/>
          <w:color w:val="000000"/>
        </w:rPr>
      </w:pPr>
      <w:r>
        <w:rPr>
          <w:rFonts w:eastAsia="Times New Roman"/>
          <w:color w:val="000000"/>
        </w:rPr>
        <w:t xml:space="preserve">Year 7: One paper which is one hour long covering 6 topics: Biology: Animal Cells, Animal Reproduction, Chemistry: The Particle Model, Elements, Physics: Energy, Forces.  </w:t>
      </w:r>
    </w:p>
    <w:p w14:paraId="11788765" w14:textId="77777777" w:rsidR="00F93443" w:rsidRDefault="00F93443" w:rsidP="00F93443">
      <w:pPr>
        <w:pStyle w:val="ListParagraph"/>
        <w:numPr>
          <w:ilvl w:val="0"/>
          <w:numId w:val="27"/>
        </w:numPr>
        <w:spacing w:after="0" w:line="252" w:lineRule="auto"/>
        <w:rPr>
          <w:rFonts w:eastAsia="Times New Roman"/>
          <w:color w:val="000000"/>
        </w:rPr>
      </w:pPr>
      <w:r>
        <w:rPr>
          <w:rFonts w:eastAsia="Times New Roman"/>
          <w:color w:val="000000"/>
        </w:rPr>
        <w:t xml:space="preserve">Year 8: One paper which is one hour long covering 6 topics: Biology: Nutrition and Digestion, Respiration, Chemistry: Acids and Alkalis, Metals and Non-Metals, Physics: Electricity, Heat Transfers. </w:t>
      </w:r>
    </w:p>
    <w:p w14:paraId="57EEEE34" w14:textId="77777777" w:rsidR="00F93443" w:rsidRDefault="00F93443" w:rsidP="00F93443">
      <w:pPr>
        <w:pStyle w:val="ListParagraph"/>
        <w:numPr>
          <w:ilvl w:val="0"/>
          <w:numId w:val="27"/>
        </w:numPr>
        <w:spacing w:after="0" w:line="252" w:lineRule="auto"/>
        <w:rPr>
          <w:rFonts w:eastAsia="Times New Roman"/>
          <w:color w:val="000000"/>
        </w:rPr>
      </w:pPr>
      <w:r>
        <w:rPr>
          <w:rFonts w:eastAsia="Times New Roman"/>
          <w:color w:val="000000"/>
        </w:rPr>
        <w:t>Year 9: One paper which is one hour long covering 6 topics: Inheritance, Variation and Evolution, Hormones and Fertility, Chemistry: Atomic Structure, Rate of Reaction, Physics: Forces, Waves.</w:t>
      </w:r>
    </w:p>
    <w:p w14:paraId="043529CB" w14:textId="77777777" w:rsidR="00F93443" w:rsidRDefault="00F93443" w:rsidP="00F93443">
      <w:pPr>
        <w:rPr>
          <w:color w:val="000000"/>
        </w:rPr>
      </w:pPr>
      <w:r>
        <w:rPr>
          <w:color w:val="000000"/>
        </w:rPr>
        <w:t xml:space="preserve">All papers will include a mixture of both knowledge based and application questions composed of a multiple choice and short responses finishing with an extended response question at the end of the paper worth 6 marks. </w:t>
      </w:r>
    </w:p>
    <w:p w14:paraId="06910F9D" w14:textId="77777777" w:rsidR="00F93443" w:rsidRDefault="00F93443" w:rsidP="00F93443">
      <w:r>
        <w:rPr>
          <w:b/>
          <w:bCs/>
          <w:color w:val="000000"/>
          <w:u w:val="single"/>
        </w:rPr>
        <w:t>Preparation/Revision:</w:t>
      </w:r>
      <w:r>
        <w:rPr>
          <w:color w:val="000000"/>
        </w:rPr>
        <w:t xml:space="preserve"> Knowledge organisers on the school website: </w:t>
      </w:r>
      <w:hyperlink r:id="rId15" w:history="1">
        <w:r>
          <w:rPr>
            <w:rStyle w:val="Hyperlink"/>
          </w:rPr>
          <w:t>https://www.turton.uk.com/ks3revision/</w:t>
        </w:r>
      </w:hyperlink>
      <w:r>
        <w:rPr>
          <w:color w:val="000000"/>
        </w:rPr>
        <w:t> </w:t>
      </w:r>
    </w:p>
    <w:p w14:paraId="0610BCBA" w14:textId="77777777" w:rsidR="00F93443" w:rsidRDefault="00F93443" w:rsidP="00F93443">
      <w:pPr>
        <w:rPr>
          <w:color w:val="000000"/>
        </w:rPr>
      </w:pPr>
      <w:r>
        <w:rPr>
          <w:color w:val="000000"/>
        </w:rPr>
        <w:t xml:space="preserve">Students should also use their own books/notes/previous end of topic tests to review previous questions.  </w:t>
      </w:r>
    </w:p>
    <w:p w14:paraId="4B24D202" w14:textId="77777777" w:rsidR="00F93443" w:rsidRDefault="00F93443" w:rsidP="00F93443">
      <w:pPr>
        <w:rPr>
          <w:color w:val="000000"/>
        </w:rPr>
      </w:pPr>
      <w:r>
        <w:rPr>
          <w:b/>
          <w:bCs/>
          <w:color w:val="000000"/>
          <w:u w:val="single"/>
        </w:rPr>
        <w:t>Nurture/SEND groups:</w:t>
      </w:r>
      <w:r>
        <w:rPr>
          <w:b/>
          <w:bCs/>
          <w:color w:val="000000"/>
        </w:rPr>
        <w:t xml:space="preserve"> </w:t>
      </w:r>
      <w:r>
        <w:rPr>
          <w:color w:val="000000"/>
        </w:rPr>
        <w:t>Nurture students will be completing the same exam but will have access to a TA to help with any reading/writing requirements.</w:t>
      </w:r>
    </w:p>
    <w:p w14:paraId="5E997788" w14:textId="77777777" w:rsidR="00F93443" w:rsidRDefault="00F93443" w:rsidP="00F93443">
      <w:pPr>
        <w:rPr>
          <w:color w:val="000000"/>
        </w:rPr>
      </w:pPr>
      <w:r>
        <w:rPr>
          <w:b/>
          <w:bCs/>
          <w:color w:val="000000"/>
          <w:u w:val="single"/>
        </w:rPr>
        <w:t>Scholars’ groups:</w:t>
      </w:r>
      <w:r>
        <w:rPr>
          <w:b/>
          <w:bCs/>
          <w:color w:val="000000"/>
        </w:rPr>
        <w:t xml:space="preserve"> </w:t>
      </w:r>
      <w:r>
        <w:rPr>
          <w:color w:val="000000"/>
        </w:rPr>
        <w:t xml:space="preserve">Students will sit a second paper which will be 30 mins long and be composed of more challenging application-based questions which may require more of an extended response. </w:t>
      </w:r>
    </w:p>
    <w:p w14:paraId="408B9052" w14:textId="77777777" w:rsidR="00F93443" w:rsidRDefault="00F93443" w:rsidP="00F93443">
      <w:pPr>
        <w:rPr>
          <w:color w:val="000000"/>
        </w:rPr>
      </w:pPr>
      <w:r>
        <w:rPr>
          <w:b/>
          <w:bCs/>
          <w:color w:val="000000"/>
          <w:u w:val="single"/>
        </w:rPr>
        <w:t>Contact details if you need support:</w:t>
      </w:r>
      <w:r>
        <w:rPr>
          <w:b/>
          <w:bCs/>
          <w:color w:val="000000"/>
        </w:rPr>
        <w:t> </w:t>
      </w:r>
      <w:r>
        <w:rPr>
          <w:color w:val="000000"/>
        </w:rPr>
        <w:t xml:space="preserve">Mrs H Taylor </w:t>
      </w:r>
      <w:hyperlink r:id="rId16" w:history="1">
        <w:r>
          <w:rPr>
            <w:rStyle w:val="Hyperlink"/>
          </w:rPr>
          <w:t>taylorh@turton.uk.com</w:t>
        </w:r>
      </w:hyperlink>
      <w:r>
        <w:rPr>
          <w:color w:val="000000"/>
        </w:rPr>
        <w:t xml:space="preserve"> </w:t>
      </w:r>
    </w:p>
    <w:p w14:paraId="726FA46A" w14:textId="3B665C89" w:rsidR="00FF3759" w:rsidRDefault="00FF3759" w:rsidP="00FF3759">
      <w:pPr>
        <w:rPr>
          <w:rFonts w:ascii="Calibri" w:eastAsia="Times New Roman" w:hAnsi="Calibri" w:cs="Calibri"/>
          <w:color w:val="000000"/>
          <w:lang w:eastAsia="en-GB"/>
        </w:rPr>
      </w:pPr>
    </w:p>
    <w:p w14:paraId="743BE485" w14:textId="6B37969D" w:rsidR="004925CA" w:rsidRDefault="004925CA" w:rsidP="00FF3759">
      <w:pPr>
        <w:rPr>
          <w:rFonts w:ascii="Calibri" w:eastAsia="Times New Roman" w:hAnsi="Calibri" w:cs="Calibri"/>
          <w:color w:val="000000"/>
          <w:lang w:eastAsia="en-GB"/>
        </w:rPr>
      </w:pPr>
    </w:p>
    <w:p w14:paraId="4E9A0589" w14:textId="667C581A" w:rsidR="004925CA" w:rsidRDefault="004925CA" w:rsidP="00FF3759">
      <w:pPr>
        <w:rPr>
          <w:rFonts w:ascii="Calibri" w:eastAsia="Times New Roman" w:hAnsi="Calibri" w:cs="Calibri"/>
          <w:color w:val="000000"/>
          <w:lang w:eastAsia="en-GB"/>
        </w:rPr>
      </w:pPr>
    </w:p>
    <w:p w14:paraId="4B4CBC74" w14:textId="77777777" w:rsidR="00B13493" w:rsidRDefault="00B13493" w:rsidP="00FF3759">
      <w:pPr>
        <w:rPr>
          <w:rFonts w:ascii="Calibri" w:eastAsia="Times New Roman" w:hAnsi="Calibri" w:cs="Calibri"/>
          <w:color w:val="000000"/>
          <w:lang w:eastAsia="en-GB"/>
        </w:rPr>
      </w:pPr>
    </w:p>
    <w:p w14:paraId="4B980448" w14:textId="21E91380" w:rsidR="00FF3759" w:rsidRDefault="00FF3759" w:rsidP="00FF3759">
      <w:pPr>
        <w:rPr>
          <w:rFonts w:ascii="Calibri" w:eastAsia="Times New Roman" w:hAnsi="Calibri" w:cs="Calibri"/>
          <w:color w:val="000000"/>
          <w:lang w:eastAsia="en-GB"/>
        </w:rPr>
      </w:pPr>
    </w:p>
    <w:p w14:paraId="066E954E" w14:textId="77777777" w:rsidR="00FF3759" w:rsidRPr="004925CA" w:rsidRDefault="00FF3759" w:rsidP="00FF3759">
      <w:pPr>
        <w:rPr>
          <w:b/>
          <w:bCs/>
          <w:i/>
          <w:iCs/>
          <w:color w:val="00B0F0"/>
          <w:sz w:val="32"/>
          <w:szCs w:val="32"/>
        </w:rPr>
      </w:pPr>
      <w:r w:rsidRPr="004925CA">
        <w:rPr>
          <w:b/>
          <w:bCs/>
          <w:i/>
          <w:iCs/>
          <w:color w:val="00B0F0"/>
          <w:sz w:val="32"/>
          <w:szCs w:val="32"/>
        </w:rPr>
        <w:t xml:space="preserve">History </w:t>
      </w:r>
    </w:p>
    <w:p w14:paraId="5B6276F3" w14:textId="77777777" w:rsidR="00FF3759" w:rsidRDefault="00FF3759" w:rsidP="00FF3759">
      <w:pPr>
        <w:rPr>
          <w:rFonts w:ascii="Calibri" w:eastAsia="Times New Roman" w:hAnsi="Calibri" w:cs="Calibri"/>
          <w:color w:val="000000"/>
          <w:lang w:eastAsia="en-GB"/>
        </w:rPr>
      </w:pPr>
      <w:r>
        <w:rPr>
          <w:b/>
          <w:bCs/>
          <w:u w:val="single"/>
        </w:rPr>
        <w:t xml:space="preserve">The assessments themselves:  </w:t>
      </w:r>
      <w:r w:rsidRPr="0067783E">
        <w:rPr>
          <w:rFonts w:ascii="Calibri" w:eastAsia="Times New Roman" w:hAnsi="Calibri" w:cs="Calibri"/>
          <w:color w:val="000000"/>
          <w:lang w:eastAsia="en-GB"/>
        </w:rPr>
        <w:t xml:space="preserve">In History, students will sit one paper of 55 minutes in length. These papers will include aspects of multiple choice, and factual recall, as well as longer written answers based on historical skills, such as source analysis or assessing significance. Students will be tested on their learning from across the year, covering content from all of the units studied so far. </w:t>
      </w:r>
    </w:p>
    <w:p w14:paraId="107278E6" w14:textId="6AD443A3" w:rsidR="00FF3759"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Preparation/Revision: </w:t>
      </w:r>
      <w:r w:rsidRPr="0067783E">
        <w:rPr>
          <w:rFonts w:ascii="Calibri" w:eastAsia="Times New Roman" w:hAnsi="Calibri" w:cs="Calibri"/>
          <w:color w:val="000000"/>
          <w:lang w:eastAsia="en-GB"/>
        </w:rPr>
        <w:t xml:space="preserve">In order to prepare for these assessments students should memorise the information on our knowledge organisers which you can find here: Revision (KS3) • Turton School.  Additionally, students can access materials, quizzes and short clips on BBC bitesize </w:t>
      </w:r>
      <w:hyperlink r:id="rId17" w:history="1">
        <w:r w:rsidRPr="003A15DF">
          <w:rPr>
            <w:rStyle w:val="Hyperlink"/>
            <w:rFonts w:ascii="Calibri" w:eastAsia="Times New Roman" w:hAnsi="Calibri" w:cs="Calibri"/>
            <w:lang w:eastAsia="en-GB"/>
          </w:rPr>
          <w:t>https://www.bbc.co.uk/bitesize/subjects/zk26n39</w:t>
        </w:r>
      </w:hyperlink>
    </w:p>
    <w:p w14:paraId="5E6342D5" w14:textId="77777777" w:rsidR="004F0222" w:rsidRPr="00A34476" w:rsidRDefault="004F0222" w:rsidP="004F0222">
      <w:pPr>
        <w:pStyle w:val="ListParagraph"/>
        <w:numPr>
          <w:ilvl w:val="0"/>
          <w:numId w:val="6"/>
        </w:numPr>
        <w:rPr>
          <w:rFonts w:ascii="Calibri" w:eastAsia="Times New Roman" w:hAnsi="Calibri" w:cs="Calibri"/>
          <w:lang w:eastAsia="en-GB"/>
        </w:rPr>
      </w:pPr>
      <w:r w:rsidRPr="00A34476">
        <w:rPr>
          <w:rFonts w:ascii="Calibri" w:eastAsia="Times New Roman" w:hAnsi="Calibri" w:cs="Calibri"/>
          <w:lang w:eastAsia="en-GB"/>
        </w:rPr>
        <w:t xml:space="preserve">For year 7, key revision topics are: The Norman Conquest of England, The Islamic Empire, and Medieval Britain. </w:t>
      </w:r>
    </w:p>
    <w:p w14:paraId="2107D254" w14:textId="77777777" w:rsidR="004F0222" w:rsidRPr="00A34476" w:rsidRDefault="004F0222" w:rsidP="004F0222">
      <w:pPr>
        <w:pStyle w:val="ListParagraph"/>
        <w:numPr>
          <w:ilvl w:val="0"/>
          <w:numId w:val="6"/>
        </w:numPr>
        <w:rPr>
          <w:rFonts w:ascii="Calibri" w:eastAsia="Times New Roman" w:hAnsi="Calibri" w:cs="Calibri"/>
          <w:lang w:eastAsia="en-GB"/>
        </w:rPr>
      </w:pPr>
      <w:r w:rsidRPr="00A34476">
        <w:rPr>
          <w:rFonts w:ascii="Calibri" w:eastAsia="Times New Roman" w:hAnsi="Calibri" w:cs="Calibri"/>
          <w:lang w:eastAsia="en-GB"/>
        </w:rPr>
        <w:t xml:space="preserve">For year 8, key topics are: Early Modern Britain; Tudors and Stuarts, The British Empire, the Slave Trade, and Industrialisation.  </w:t>
      </w:r>
    </w:p>
    <w:p w14:paraId="441C980A" w14:textId="77777777" w:rsidR="004F0222" w:rsidRPr="00A34476" w:rsidRDefault="004F0222" w:rsidP="004F0222">
      <w:pPr>
        <w:pStyle w:val="ListParagraph"/>
        <w:numPr>
          <w:ilvl w:val="0"/>
          <w:numId w:val="6"/>
        </w:numPr>
        <w:rPr>
          <w:rFonts w:ascii="Calibri" w:eastAsia="Times New Roman" w:hAnsi="Calibri" w:cs="Calibri"/>
          <w:lang w:eastAsia="en-GB"/>
        </w:rPr>
      </w:pPr>
      <w:r w:rsidRPr="00A34476">
        <w:rPr>
          <w:rFonts w:ascii="Calibri" w:eastAsia="Times New Roman" w:hAnsi="Calibri" w:cs="Calibri"/>
          <w:lang w:eastAsia="en-GB"/>
        </w:rPr>
        <w:t xml:space="preserve">For year 9, students need to revise:  WWI, The Rise of Dictators (Hitler); the Holocaust; and, WWII. </w:t>
      </w:r>
    </w:p>
    <w:p w14:paraId="4889DE6A" w14:textId="77777777" w:rsidR="00FF3759" w:rsidRDefault="00FF3759" w:rsidP="00FF3759">
      <w:pPr>
        <w:rPr>
          <w:rFonts w:ascii="Calibri" w:eastAsia="Times New Roman" w:hAnsi="Calibri" w:cs="Calibri"/>
          <w:color w:val="000000"/>
          <w:lang w:eastAsia="en-GB"/>
        </w:rPr>
      </w:pPr>
      <w:r w:rsidRPr="0067783E">
        <w:rPr>
          <w:rFonts w:ascii="Calibri" w:eastAsia="Times New Roman" w:hAnsi="Calibri" w:cs="Calibri"/>
          <w:b/>
          <w:bCs/>
          <w:color w:val="000000"/>
          <w:u w:val="single"/>
          <w:lang w:eastAsia="en-GB"/>
        </w:rPr>
        <w:t>Nurture/SEND groups:</w:t>
      </w:r>
      <w:r>
        <w:rPr>
          <w:rFonts w:ascii="Calibri" w:eastAsia="Times New Roman" w:hAnsi="Calibri" w:cs="Calibri"/>
          <w:color w:val="000000"/>
          <w:lang w:eastAsia="en-GB"/>
        </w:rPr>
        <w:t xml:space="preserve"> </w:t>
      </w:r>
      <w:r w:rsidRPr="0067783E">
        <w:rPr>
          <w:rFonts w:ascii="Calibri" w:eastAsia="Times New Roman" w:hAnsi="Calibri" w:cs="Calibri"/>
          <w:color w:val="000000"/>
          <w:lang w:eastAsia="en-GB"/>
        </w:rPr>
        <w:t xml:space="preserve">There is a need adjusted assessment available for students. This utilises structured support in extended answers. </w:t>
      </w:r>
    </w:p>
    <w:p w14:paraId="6C265E26" w14:textId="77777777" w:rsidR="00FF3759" w:rsidRPr="0067783E"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Scholars’ groups: </w:t>
      </w:r>
      <w:r w:rsidRPr="0067783E">
        <w:rPr>
          <w:rFonts w:ascii="Calibri" w:eastAsia="Times New Roman" w:hAnsi="Calibri" w:cs="Calibri"/>
          <w:color w:val="000000"/>
          <w:lang w:eastAsia="en-GB"/>
        </w:rPr>
        <w:t xml:space="preserve">Scholars groups will complete a more challenging assessment in their assessment week. They will also have an additional extended writing project through the summer term to continue their academic development. </w:t>
      </w:r>
    </w:p>
    <w:p w14:paraId="16F6C940" w14:textId="77777777" w:rsidR="00FF3759" w:rsidRPr="0067783E" w:rsidRDefault="00FF3759" w:rsidP="00FF3759">
      <w:pPr>
        <w:rPr>
          <w:rFonts w:ascii="Calibri" w:eastAsia="Times New Roman" w:hAnsi="Calibri" w:cs="Calibri"/>
          <w:b/>
          <w:bCs/>
          <w:color w:val="000000"/>
          <w:u w:val="single"/>
          <w:lang w:eastAsia="en-GB"/>
        </w:rPr>
      </w:pPr>
      <w:r>
        <w:rPr>
          <w:rFonts w:ascii="Calibri" w:eastAsia="Times New Roman" w:hAnsi="Calibri" w:cs="Calibri"/>
          <w:b/>
          <w:bCs/>
          <w:color w:val="000000"/>
          <w:u w:val="single"/>
          <w:lang w:eastAsia="en-GB"/>
        </w:rPr>
        <w:t xml:space="preserve">Contact details if you need support: </w:t>
      </w:r>
      <w:r w:rsidRPr="0067783E">
        <w:rPr>
          <w:rFonts w:ascii="Calibri" w:eastAsia="Times New Roman" w:hAnsi="Calibri" w:cs="Calibri"/>
          <w:color w:val="000000"/>
          <w:lang w:eastAsia="en-GB"/>
        </w:rPr>
        <w:t xml:space="preserve">Miss A Rice </w:t>
      </w:r>
      <w:hyperlink r:id="rId18" w:history="1">
        <w:r w:rsidRPr="00A13E46">
          <w:rPr>
            <w:rStyle w:val="Hyperlink"/>
            <w:rFonts w:ascii="Calibri" w:eastAsia="Times New Roman" w:hAnsi="Calibri" w:cs="Calibri"/>
            <w:lang w:eastAsia="en-GB"/>
          </w:rPr>
          <w:t>ricea@turton.uk.com</w:t>
        </w:r>
      </w:hyperlink>
      <w:r>
        <w:rPr>
          <w:rFonts w:ascii="Calibri" w:eastAsia="Times New Roman" w:hAnsi="Calibri" w:cs="Calibri"/>
          <w:color w:val="000000"/>
          <w:lang w:eastAsia="en-GB"/>
        </w:rPr>
        <w:t xml:space="preserve"> </w:t>
      </w:r>
    </w:p>
    <w:p w14:paraId="027AFFB3" w14:textId="78D21D33" w:rsidR="00FF3759" w:rsidRPr="004925CA" w:rsidRDefault="00FF3759" w:rsidP="00FF3759">
      <w:pPr>
        <w:rPr>
          <w:rFonts w:ascii="Calibri" w:eastAsia="Times New Roman" w:hAnsi="Calibri" w:cs="Calibri"/>
          <w:b/>
          <w:bCs/>
          <w:i/>
          <w:iCs/>
          <w:color w:val="00B0F0"/>
          <w:sz w:val="32"/>
          <w:szCs w:val="32"/>
          <w:lang w:eastAsia="en-GB"/>
        </w:rPr>
      </w:pPr>
      <w:r w:rsidRPr="004925CA">
        <w:rPr>
          <w:rFonts w:ascii="Calibri" w:eastAsia="Times New Roman" w:hAnsi="Calibri" w:cs="Calibri"/>
          <w:b/>
          <w:bCs/>
          <w:i/>
          <w:iCs/>
          <w:color w:val="00B0F0"/>
          <w:sz w:val="32"/>
          <w:szCs w:val="32"/>
          <w:lang w:eastAsia="en-GB"/>
        </w:rPr>
        <w:lastRenderedPageBreak/>
        <w:t>Geography</w:t>
      </w:r>
    </w:p>
    <w:p w14:paraId="43B03A70" w14:textId="77777777"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The assessments themselves: </w:t>
      </w:r>
      <w:r w:rsidRPr="000823ED">
        <w:rPr>
          <w:rFonts w:ascii="Calibri" w:eastAsia="Times New Roman" w:hAnsi="Calibri" w:cs="Calibri"/>
          <w:color w:val="000000"/>
          <w:lang w:eastAsia="en-GB"/>
        </w:rPr>
        <w:t>1 paper for each year group. Each paper is an hour long and 60 marks, with 15 marks per topic. Year 7 and 8 have 4-mark questions as the highest tariff, Year 9 have a 6-mark question limit. The papers are a mix of short answers and multiple choice.</w:t>
      </w:r>
    </w:p>
    <w:p w14:paraId="5ABEAE4F" w14:textId="77777777"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Preparation/Revision:</w:t>
      </w:r>
      <w:r w:rsidRPr="000823ED">
        <w:rPr>
          <w:rFonts w:ascii="Calibri" w:hAnsi="Calibri" w:cs="Calibri"/>
          <w:color w:val="000000"/>
        </w:rPr>
        <w:t xml:space="preserve"> </w:t>
      </w:r>
      <w:r w:rsidRPr="000823ED">
        <w:rPr>
          <w:rFonts w:ascii="Calibri" w:eastAsia="Times New Roman" w:hAnsi="Calibri" w:cs="Calibri"/>
          <w:color w:val="000000"/>
          <w:lang w:eastAsia="en-GB"/>
        </w:rPr>
        <w:t xml:space="preserve">Students should use the exercise books as the main area for their revision - all the content on the exam has been seen in class. Students will also receive online quizzes in the build up to exams to practice questions, rather than the usual homework booklets. Students will go through the exam preparation with their teacher to highlight key areas to memorise. </w:t>
      </w:r>
    </w:p>
    <w:p w14:paraId="6031F273" w14:textId="77777777"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Nurture/SEND groups: </w:t>
      </w:r>
      <w:r w:rsidRPr="000823ED">
        <w:rPr>
          <w:rFonts w:ascii="Calibri" w:eastAsia="Times New Roman" w:hAnsi="Calibri" w:cs="Calibri"/>
          <w:color w:val="000000"/>
          <w:lang w:eastAsia="en-GB"/>
        </w:rPr>
        <w:t>The Geography team have rewritten parts of the exam this year to increase accessibility. Many of our questions have been reworded to lower the reading difficulty. We have included more gap fills and word matching to allow students with poorer writing skill to access more marks. We have removed 9-mark questions from the papers and limited the highest mark tariffs on the Year 7/8 papers to 4 marks, and 6 marks on the Year 9 paper. Our figures have been made easier to read and printed larger, too.</w:t>
      </w:r>
    </w:p>
    <w:p w14:paraId="772F193D" w14:textId="77777777" w:rsidR="00FF3759" w:rsidRPr="00D814E7"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Scholars’ groups: </w:t>
      </w:r>
      <w:r w:rsidRPr="000823ED">
        <w:rPr>
          <w:rFonts w:ascii="Calibri" w:eastAsia="Times New Roman" w:hAnsi="Calibri" w:cs="Calibri"/>
          <w:color w:val="000000"/>
          <w:lang w:eastAsia="en-GB"/>
        </w:rPr>
        <w:t>Whilst we have made our assessments more accessibly, we have a broadened the content on our exams to cover a wider range of Geography. We have also designed the test to cover more skills this year as this reflects the mathematical side of our subject. We have also replaced rivers with the Russia topic in the Year 7 test as this is a more challenging topic with more variety to its questioning.</w:t>
      </w:r>
    </w:p>
    <w:p w14:paraId="64E835D7" w14:textId="1B5D8F15" w:rsidR="00FF3759" w:rsidRDefault="00FF3759" w:rsidP="00FF3759">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Contact details if you need support: </w:t>
      </w:r>
      <w:r>
        <w:rPr>
          <w:rFonts w:ascii="Calibri" w:eastAsia="Times New Roman" w:hAnsi="Calibri" w:cs="Calibri"/>
          <w:b/>
          <w:bCs/>
          <w:color w:val="000000"/>
          <w:lang w:eastAsia="en-GB"/>
        </w:rPr>
        <w:t xml:space="preserve"> </w:t>
      </w:r>
      <w:r w:rsidRPr="00D814E7">
        <w:rPr>
          <w:rFonts w:ascii="Calibri" w:eastAsia="Times New Roman" w:hAnsi="Calibri" w:cs="Calibri"/>
          <w:color w:val="000000"/>
          <w:lang w:eastAsia="en-GB"/>
        </w:rPr>
        <w:t>M</w:t>
      </w:r>
      <w:r>
        <w:rPr>
          <w:rFonts w:ascii="Calibri" w:eastAsia="Times New Roman" w:hAnsi="Calibri" w:cs="Calibri"/>
          <w:color w:val="000000"/>
          <w:lang w:eastAsia="en-GB"/>
        </w:rPr>
        <w:t xml:space="preserve">r J Riley </w:t>
      </w:r>
      <w:hyperlink r:id="rId19" w:history="1">
        <w:r w:rsidRPr="00A0193E">
          <w:rPr>
            <w:rStyle w:val="Hyperlink"/>
            <w:rFonts w:ascii="Calibri" w:eastAsia="Times New Roman" w:hAnsi="Calibri" w:cs="Calibri"/>
            <w:lang w:eastAsia="en-GB"/>
          </w:rPr>
          <w:t>rileyj@turton.uk.com</w:t>
        </w:r>
      </w:hyperlink>
      <w:r>
        <w:rPr>
          <w:rFonts w:ascii="Calibri" w:eastAsia="Times New Roman" w:hAnsi="Calibri" w:cs="Calibri"/>
          <w:color w:val="000000"/>
          <w:lang w:eastAsia="en-GB"/>
        </w:rPr>
        <w:t xml:space="preserve"> </w:t>
      </w:r>
      <w:r w:rsidRPr="000823ED">
        <w:rPr>
          <w:rFonts w:ascii="Calibri" w:eastAsia="Times New Roman" w:hAnsi="Calibri" w:cs="Calibri"/>
          <w:color w:val="000000"/>
          <w:lang w:eastAsia="en-GB"/>
        </w:rPr>
        <w:t xml:space="preserve"> </w:t>
      </w:r>
    </w:p>
    <w:p w14:paraId="6C3F7867" w14:textId="38BAAC31" w:rsidR="00FF3759" w:rsidRDefault="00FF3759" w:rsidP="00FF3759">
      <w:pPr>
        <w:pStyle w:val="paragraph"/>
        <w:spacing w:before="0" w:beforeAutospacing="0" w:after="0" w:afterAutospacing="0"/>
        <w:textAlignment w:val="baseline"/>
        <w:rPr>
          <w:rStyle w:val="normaltextrun"/>
          <w:rFonts w:ascii="Calibri" w:hAnsi="Calibri" w:cs="Calibri"/>
          <w:b/>
          <w:bCs/>
          <w:i/>
          <w:iCs/>
          <w:color w:val="000000"/>
          <w:sz w:val="32"/>
          <w:szCs w:val="32"/>
        </w:rPr>
      </w:pPr>
    </w:p>
    <w:p w14:paraId="4418AB62" w14:textId="05D34665" w:rsidR="004925CA" w:rsidRDefault="004925CA" w:rsidP="00FF3759">
      <w:pPr>
        <w:pStyle w:val="paragraph"/>
        <w:spacing w:before="0" w:beforeAutospacing="0" w:after="0" w:afterAutospacing="0"/>
        <w:textAlignment w:val="baseline"/>
        <w:rPr>
          <w:rStyle w:val="normaltextrun"/>
          <w:rFonts w:ascii="Calibri" w:hAnsi="Calibri" w:cs="Calibri"/>
          <w:b/>
          <w:bCs/>
          <w:i/>
          <w:iCs/>
          <w:color w:val="000000"/>
          <w:sz w:val="32"/>
          <w:szCs w:val="32"/>
        </w:rPr>
      </w:pPr>
    </w:p>
    <w:p w14:paraId="15403A34" w14:textId="77777777" w:rsidR="004925CA" w:rsidRDefault="004925CA" w:rsidP="00FF3759">
      <w:pPr>
        <w:pStyle w:val="paragraph"/>
        <w:spacing w:before="0" w:beforeAutospacing="0" w:after="0" w:afterAutospacing="0"/>
        <w:textAlignment w:val="baseline"/>
        <w:rPr>
          <w:rStyle w:val="normaltextrun"/>
          <w:rFonts w:ascii="Calibri" w:hAnsi="Calibri" w:cs="Calibri"/>
          <w:b/>
          <w:bCs/>
          <w:i/>
          <w:iCs/>
          <w:color w:val="000000"/>
          <w:sz w:val="32"/>
          <w:szCs w:val="32"/>
        </w:rPr>
      </w:pPr>
    </w:p>
    <w:p w14:paraId="0D57BC69" w14:textId="59E69444" w:rsidR="00FF3759" w:rsidRDefault="00FF3759" w:rsidP="00FF3759">
      <w:pPr>
        <w:pStyle w:val="paragraph"/>
        <w:spacing w:before="0" w:beforeAutospacing="0" w:after="0" w:afterAutospacing="0"/>
        <w:textAlignment w:val="baseline"/>
        <w:rPr>
          <w:rStyle w:val="normaltextrun"/>
          <w:rFonts w:ascii="Calibri" w:hAnsi="Calibri" w:cs="Calibri"/>
          <w:b/>
          <w:bCs/>
          <w:i/>
          <w:iCs/>
          <w:color w:val="000000"/>
          <w:sz w:val="32"/>
          <w:szCs w:val="32"/>
        </w:rPr>
      </w:pPr>
    </w:p>
    <w:p w14:paraId="7DD2E4A4" w14:textId="77777777" w:rsidR="00B13493" w:rsidRDefault="00B13493" w:rsidP="00FF3759">
      <w:pPr>
        <w:pStyle w:val="paragraph"/>
        <w:spacing w:before="0" w:beforeAutospacing="0" w:after="0" w:afterAutospacing="0"/>
        <w:textAlignment w:val="baseline"/>
        <w:rPr>
          <w:rStyle w:val="normaltextrun"/>
          <w:rFonts w:ascii="Calibri" w:hAnsi="Calibri" w:cs="Calibri"/>
          <w:b/>
          <w:bCs/>
          <w:i/>
          <w:iCs/>
          <w:color w:val="000000"/>
          <w:sz w:val="32"/>
          <w:szCs w:val="32"/>
        </w:rPr>
      </w:pPr>
    </w:p>
    <w:p w14:paraId="0989DF90" w14:textId="0D00C5BF" w:rsidR="00FF3759" w:rsidRPr="004925CA" w:rsidRDefault="00FF3759" w:rsidP="00FF3759">
      <w:pPr>
        <w:pStyle w:val="paragraph"/>
        <w:spacing w:before="0" w:beforeAutospacing="0" w:after="0" w:afterAutospacing="0"/>
        <w:textAlignment w:val="baseline"/>
        <w:rPr>
          <w:rStyle w:val="eop"/>
          <w:rFonts w:ascii="Calibri" w:hAnsi="Calibri" w:cs="Calibri"/>
          <w:color w:val="00B0F0"/>
          <w:sz w:val="32"/>
          <w:szCs w:val="32"/>
        </w:rPr>
      </w:pPr>
      <w:r w:rsidRPr="004925CA">
        <w:rPr>
          <w:rStyle w:val="normaltextrun"/>
          <w:rFonts w:ascii="Calibri" w:hAnsi="Calibri" w:cs="Calibri"/>
          <w:b/>
          <w:bCs/>
          <w:i/>
          <w:iCs/>
          <w:color w:val="00B0F0"/>
          <w:sz w:val="32"/>
          <w:szCs w:val="32"/>
        </w:rPr>
        <w:t>Spanish (French is scholars only</w:t>
      </w:r>
      <w:r w:rsidRPr="004925CA">
        <w:rPr>
          <w:rStyle w:val="eop"/>
          <w:rFonts w:ascii="Calibri" w:hAnsi="Calibri" w:cs="Calibri"/>
          <w:color w:val="00B0F0"/>
          <w:sz w:val="32"/>
          <w:szCs w:val="32"/>
        </w:rPr>
        <w:t>)</w:t>
      </w:r>
    </w:p>
    <w:p w14:paraId="09524C4A" w14:textId="77777777" w:rsidR="00FF3759" w:rsidRDefault="00FF3759" w:rsidP="00FF3759">
      <w:pPr>
        <w:pStyle w:val="paragraph"/>
        <w:spacing w:before="0" w:beforeAutospacing="0" w:after="0" w:afterAutospacing="0"/>
        <w:textAlignment w:val="baseline"/>
        <w:rPr>
          <w:rFonts w:ascii="Segoe UI" w:hAnsi="Segoe UI" w:cs="Segoe UI"/>
          <w:sz w:val="18"/>
          <w:szCs w:val="18"/>
        </w:rPr>
      </w:pPr>
    </w:p>
    <w:p w14:paraId="35457678" w14:textId="77777777" w:rsidR="00FF3759" w:rsidRDefault="00FF3759" w:rsidP="00FF375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The assessments themselves:</w:t>
      </w:r>
      <w:r>
        <w:rPr>
          <w:rStyle w:val="normaltextrun"/>
          <w:rFonts w:ascii="Calibri" w:hAnsi="Calibri" w:cs="Calibri"/>
          <w:b/>
          <w:bCs/>
          <w:sz w:val="22"/>
          <w:szCs w:val="22"/>
        </w:rPr>
        <w:t xml:space="preserve"> </w:t>
      </w:r>
      <w:r>
        <w:rPr>
          <w:rStyle w:val="normaltextrun"/>
          <w:rFonts w:ascii="Calibri" w:hAnsi="Calibri" w:cs="Calibri"/>
          <w:sz w:val="22"/>
          <w:szCs w:val="22"/>
        </w:rPr>
        <w:t>students will be assessed on listening, reading and writing skills across combined papers.</w:t>
      </w:r>
      <w:r>
        <w:rPr>
          <w:rStyle w:val="eop"/>
          <w:rFonts w:ascii="Calibri" w:hAnsi="Calibri" w:cs="Calibri"/>
          <w:sz w:val="22"/>
          <w:szCs w:val="22"/>
        </w:rPr>
        <w:t> </w:t>
      </w:r>
    </w:p>
    <w:p w14:paraId="44DEAD4A" w14:textId="77777777" w:rsidR="00FF3759" w:rsidRDefault="00FF3759" w:rsidP="00FF3759">
      <w:pPr>
        <w:pStyle w:val="paragraph"/>
        <w:spacing w:before="0" w:beforeAutospacing="0" w:after="0" w:afterAutospacing="0"/>
        <w:textAlignment w:val="baseline"/>
        <w:rPr>
          <w:rFonts w:ascii="Segoe UI" w:hAnsi="Segoe UI" w:cs="Segoe UI"/>
          <w:sz w:val="18"/>
          <w:szCs w:val="18"/>
        </w:rPr>
      </w:pPr>
    </w:p>
    <w:p w14:paraId="2DAAC59A" w14:textId="77777777" w:rsidR="00FF3759" w:rsidRDefault="00FF3759" w:rsidP="00FF37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Preparation/revision:</w:t>
      </w:r>
      <w:r>
        <w:rPr>
          <w:rStyle w:val="normaltextrun"/>
          <w:rFonts w:ascii="Calibri" w:hAnsi="Calibri" w:cs="Calibri"/>
          <w:b/>
          <w:bCs/>
          <w:sz w:val="22"/>
          <w:szCs w:val="22"/>
        </w:rPr>
        <w:t xml:space="preserve"> </w:t>
      </w:r>
      <w:r>
        <w:rPr>
          <w:rStyle w:val="normaltextrun"/>
          <w:rFonts w:ascii="Calibri" w:hAnsi="Calibri" w:cs="Calibri"/>
          <w:sz w:val="22"/>
          <w:szCs w:val="22"/>
        </w:rPr>
        <w:t>In order to prepare for these assessments students should memorise the information on their sentence builders, which are in their homework booklets.  Class teachers will also set assignments on Teams, with copies of the sentence builders and links to online learning platforms to assist with reviewing the vocabulary. </w:t>
      </w:r>
      <w:r>
        <w:rPr>
          <w:rStyle w:val="eop"/>
          <w:rFonts w:ascii="Calibri" w:hAnsi="Calibri" w:cs="Calibri"/>
          <w:sz w:val="22"/>
          <w:szCs w:val="22"/>
        </w:rPr>
        <w:t> </w:t>
      </w:r>
      <w:r>
        <w:rPr>
          <w:rStyle w:val="eop"/>
          <w:rFonts w:ascii="Calibri" w:hAnsi="Calibri" w:cs="Calibri"/>
          <w:sz w:val="22"/>
          <w:szCs w:val="22"/>
        </w:rPr>
        <w:br/>
      </w:r>
    </w:p>
    <w:p w14:paraId="0B6B76FF" w14:textId="77777777" w:rsidR="00FF3759" w:rsidRDefault="00FF3759" w:rsidP="00FF375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For a review of phonics – (students will have to transcribe Spanish words) this video is good for refreshing the sounds </w:t>
      </w:r>
      <w:hyperlink r:id="rId20" w:tgtFrame="_blank" w:history="1">
        <w:r>
          <w:rPr>
            <w:rStyle w:val="normaltextrun"/>
            <w:rFonts w:ascii="Calibri" w:hAnsi="Calibri" w:cs="Calibri"/>
            <w:color w:val="0000FF"/>
            <w:sz w:val="22"/>
            <w:szCs w:val="22"/>
            <w:u w:val="single"/>
          </w:rPr>
          <w:t>Pronouncing words in Spanish - Phonics - KS3 Spanish - BBC Bitesize</w:t>
        </w:r>
      </w:hyperlink>
      <w:r>
        <w:rPr>
          <w:rStyle w:val="normaltextrun"/>
          <w:rFonts w:ascii="Calibri" w:hAnsi="Calibri" w:cs="Calibri"/>
          <w:sz w:val="22"/>
          <w:szCs w:val="22"/>
        </w:rPr>
        <w:t>    </w:t>
      </w:r>
    </w:p>
    <w:p w14:paraId="34C0C424" w14:textId="77777777" w:rsidR="00FF3759" w:rsidRDefault="00FF3759" w:rsidP="00FF375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Grammar review for Y8&amp;9 Spanish - </w:t>
      </w:r>
      <w:hyperlink r:id="rId21" w:tgtFrame="_blank" w:history="1">
        <w:r>
          <w:rPr>
            <w:rStyle w:val="normaltextrun"/>
            <w:rFonts w:ascii="Calibri" w:hAnsi="Calibri" w:cs="Calibri"/>
            <w:color w:val="0000FF"/>
            <w:sz w:val="22"/>
            <w:szCs w:val="22"/>
            <w:u w:val="single"/>
          </w:rPr>
          <w:t>The present tense - KS3 Spanish - BBC Bitesize;</w:t>
        </w:r>
      </w:hyperlink>
      <w:r>
        <w:rPr>
          <w:rStyle w:val="normaltextrun"/>
          <w:rFonts w:ascii="Calibri" w:hAnsi="Calibri" w:cs="Calibri"/>
          <w:sz w:val="22"/>
          <w:szCs w:val="22"/>
        </w:rPr>
        <w:t xml:space="preserve"> </w:t>
      </w:r>
      <w:hyperlink r:id="rId22" w:tgtFrame="_blank" w:history="1">
        <w:r>
          <w:rPr>
            <w:rStyle w:val="normaltextrun"/>
            <w:rFonts w:ascii="Calibri" w:hAnsi="Calibri" w:cs="Calibri"/>
            <w:color w:val="0000FF"/>
            <w:sz w:val="22"/>
            <w:szCs w:val="22"/>
            <w:u w:val="single"/>
          </w:rPr>
          <w:t>The infinitive - KS3 Spanish - BBC Bitesize</w:t>
        </w:r>
      </w:hyperlink>
      <w:r>
        <w:rPr>
          <w:rStyle w:val="eop"/>
          <w:rFonts w:ascii="Calibri" w:hAnsi="Calibri" w:cs="Calibri"/>
          <w:sz w:val="22"/>
          <w:szCs w:val="22"/>
        </w:rPr>
        <w:t> </w:t>
      </w:r>
    </w:p>
    <w:p w14:paraId="6231790F" w14:textId="77777777" w:rsidR="00FF3759" w:rsidRDefault="00FF3759" w:rsidP="00FF3759">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Year 9 only- </w:t>
      </w:r>
      <w:hyperlink r:id="rId23" w:tgtFrame="_blank" w:history="1">
        <w:r>
          <w:rPr>
            <w:rStyle w:val="normaltextrun"/>
            <w:rFonts w:ascii="Calibri" w:hAnsi="Calibri" w:cs="Calibri"/>
            <w:color w:val="0000FF"/>
            <w:sz w:val="22"/>
            <w:szCs w:val="22"/>
            <w:u w:val="single"/>
          </w:rPr>
          <w:t>The past tense - KS3 Spanish - BBC Bitesize</w:t>
        </w:r>
      </w:hyperlink>
      <w:r>
        <w:rPr>
          <w:rStyle w:val="eop"/>
          <w:rFonts w:ascii="Calibri" w:hAnsi="Calibri" w:cs="Calibri"/>
          <w:sz w:val="22"/>
          <w:szCs w:val="22"/>
        </w:rPr>
        <w:t> </w:t>
      </w:r>
      <w:r>
        <w:rPr>
          <w:rStyle w:val="eop"/>
          <w:rFonts w:ascii="Calibri" w:hAnsi="Calibri" w:cs="Calibri"/>
          <w:sz w:val="22"/>
          <w:szCs w:val="22"/>
        </w:rPr>
        <w:br/>
      </w:r>
    </w:p>
    <w:p w14:paraId="2A54A9D0" w14:textId="2D615410" w:rsidR="00FF3759" w:rsidRDefault="00FF3759" w:rsidP="00FF37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Hub/</w:t>
      </w:r>
      <w:r w:rsidR="004925CA">
        <w:rPr>
          <w:rStyle w:val="normaltextrun"/>
          <w:rFonts w:ascii="Calibri" w:hAnsi="Calibri" w:cs="Calibri"/>
          <w:b/>
          <w:bCs/>
          <w:sz w:val="22"/>
          <w:szCs w:val="22"/>
          <w:u w:val="single"/>
        </w:rPr>
        <w:t>Reading</w:t>
      </w:r>
      <w:r>
        <w:rPr>
          <w:rStyle w:val="normaltextrun"/>
          <w:rFonts w:ascii="Calibri" w:hAnsi="Calibri" w:cs="Calibri"/>
          <w:b/>
          <w:bCs/>
          <w:sz w:val="22"/>
          <w:szCs w:val="22"/>
          <w:u w:val="single"/>
        </w:rPr>
        <w:t xml:space="preserve"> groups</w:t>
      </w:r>
      <w:r>
        <w:rPr>
          <w:rStyle w:val="normaltextrun"/>
          <w:rFonts w:ascii="Calibri" w:hAnsi="Calibri" w:cs="Calibri"/>
          <w:sz w:val="22"/>
          <w:szCs w:val="22"/>
          <w:u w:val="single"/>
        </w:rPr>
        <w:t>:</w:t>
      </w:r>
      <w:r>
        <w:rPr>
          <w:rStyle w:val="normaltextrun"/>
          <w:rFonts w:ascii="Calibri" w:hAnsi="Calibri" w:cs="Calibri"/>
          <w:sz w:val="22"/>
          <w:szCs w:val="22"/>
        </w:rPr>
        <w:t>  there are separate knowledge organisers for these students, and the assessment is adjusted to match.  Revision materials will be uploaded onto Teams by the class teacher.</w:t>
      </w:r>
      <w:r>
        <w:rPr>
          <w:rStyle w:val="eop"/>
          <w:rFonts w:ascii="Calibri" w:hAnsi="Calibri" w:cs="Calibri"/>
          <w:sz w:val="22"/>
          <w:szCs w:val="22"/>
        </w:rPr>
        <w:t> </w:t>
      </w:r>
    </w:p>
    <w:p w14:paraId="6017240C" w14:textId="77777777" w:rsidR="00701B8E" w:rsidRDefault="00701B8E" w:rsidP="00701B8E">
      <w:pPr>
        <w:pStyle w:val="paragraph"/>
        <w:spacing w:before="0" w:beforeAutospacing="0" w:after="0" w:afterAutospacing="0"/>
        <w:textAlignment w:val="baseline"/>
        <w:rPr>
          <w:rStyle w:val="eop"/>
          <w:rFonts w:ascii="Calibri" w:hAnsi="Calibri" w:cs="Calibri"/>
          <w:sz w:val="22"/>
          <w:szCs w:val="22"/>
        </w:rPr>
      </w:pPr>
    </w:p>
    <w:p w14:paraId="3F1D2895" w14:textId="72CECBA7" w:rsidR="00701B8E" w:rsidRPr="004925CA" w:rsidRDefault="00701B8E" w:rsidP="00701B8E">
      <w:pPr>
        <w:pStyle w:val="paragraph"/>
        <w:spacing w:before="0" w:beforeAutospacing="0" w:after="0" w:afterAutospacing="0"/>
        <w:textAlignment w:val="baseline"/>
        <w:rPr>
          <w:rFonts w:ascii="Segoe UI" w:hAnsi="Segoe UI" w:cs="Segoe UI"/>
          <w:sz w:val="18"/>
          <w:szCs w:val="18"/>
          <w:u w:val="single"/>
        </w:rPr>
      </w:pPr>
      <w:r w:rsidRPr="004925CA">
        <w:rPr>
          <w:rStyle w:val="normaltextrun"/>
          <w:rFonts w:ascii="Calibri" w:hAnsi="Calibri" w:cs="Calibri"/>
          <w:b/>
          <w:bCs/>
          <w:sz w:val="22"/>
          <w:szCs w:val="22"/>
          <w:u w:val="single"/>
        </w:rPr>
        <w:t>Scholars’ groups - French links:</w:t>
      </w:r>
      <w:r w:rsidRPr="004925CA">
        <w:rPr>
          <w:rStyle w:val="eop"/>
          <w:rFonts w:ascii="Calibri" w:hAnsi="Calibri" w:cs="Calibri"/>
          <w:sz w:val="22"/>
          <w:szCs w:val="22"/>
          <w:u w:val="single"/>
        </w:rPr>
        <w:t> </w:t>
      </w:r>
    </w:p>
    <w:p w14:paraId="5CAAB451" w14:textId="77777777" w:rsidR="00701B8E" w:rsidRDefault="00000000" w:rsidP="00701B8E">
      <w:pPr>
        <w:pStyle w:val="paragraph"/>
        <w:numPr>
          <w:ilvl w:val="0"/>
          <w:numId w:val="10"/>
        </w:numPr>
        <w:spacing w:before="0" w:beforeAutospacing="0" w:after="0" w:afterAutospacing="0"/>
        <w:textAlignment w:val="baseline"/>
        <w:rPr>
          <w:rFonts w:ascii="Calibri" w:hAnsi="Calibri" w:cs="Calibri"/>
          <w:sz w:val="22"/>
          <w:szCs w:val="22"/>
        </w:rPr>
      </w:pPr>
      <w:hyperlink r:id="rId24" w:tgtFrame="_blank" w:history="1">
        <w:r w:rsidR="00701B8E">
          <w:rPr>
            <w:rStyle w:val="normaltextrun"/>
            <w:rFonts w:ascii="Calibri" w:hAnsi="Calibri" w:cs="Calibri"/>
            <w:color w:val="0000FF"/>
            <w:sz w:val="22"/>
            <w:szCs w:val="22"/>
            <w:u w:val="single"/>
          </w:rPr>
          <w:t>Pronouncing words in French - KS3 French - BBC Bitesize</w:t>
        </w:r>
      </w:hyperlink>
      <w:r w:rsidR="00701B8E">
        <w:rPr>
          <w:rStyle w:val="normaltextrun"/>
          <w:rFonts w:ascii="Calibri" w:hAnsi="Calibri" w:cs="Calibri"/>
          <w:sz w:val="22"/>
          <w:szCs w:val="22"/>
        </w:rPr>
        <w:t xml:space="preserve"> </w:t>
      </w:r>
      <w:hyperlink r:id="rId25" w:tgtFrame="_blank" w:history="1">
        <w:r w:rsidR="00701B8E">
          <w:rPr>
            <w:rStyle w:val="normaltextrun"/>
            <w:rFonts w:ascii="Calibri" w:hAnsi="Calibri" w:cs="Calibri"/>
            <w:color w:val="0000FF"/>
            <w:sz w:val="22"/>
            <w:szCs w:val="22"/>
            <w:u w:val="single"/>
          </w:rPr>
          <w:t>Understanding silent letters - KS3 French - BBC Bitesize</w:t>
        </w:r>
      </w:hyperlink>
      <w:r w:rsidR="00701B8E">
        <w:rPr>
          <w:rStyle w:val="eop"/>
          <w:rFonts w:ascii="Calibri" w:hAnsi="Calibri" w:cs="Calibri"/>
          <w:sz w:val="22"/>
          <w:szCs w:val="22"/>
        </w:rPr>
        <w:t> </w:t>
      </w:r>
    </w:p>
    <w:p w14:paraId="1BD47F9D" w14:textId="3FE792A2" w:rsidR="00701B8E" w:rsidRDefault="00701B8E" w:rsidP="00701B8E">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Grammar review for Y8&amp;9 P band - </w:t>
      </w:r>
      <w:hyperlink r:id="rId26" w:tgtFrame="_blank" w:history="1">
        <w:r>
          <w:rPr>
            <w:rStyle w:val="normaltextrun"/>
            <w:rFonts w:ascii="Calibri" w:hAnsi="Calibri" w:cs="Calibri"/>
            <w:color w:val="0000FF"/>
            <w:sz w:val="22"/>
            <w:szCs w:val="22"/>
            <w:u w:val="single"/>
          </w:rPr>
          <w:t>Present tense - KS3 French - BBC Bitesize</w:t>
        </w:r>
      </w:hyperlink>
      <w:r>
        <w:rPr>
          <w:rStyle w:val="normaltextrun"/>
          <w:rFonts w:ascii="Calibri" w:hAnsi="Calibri" w:cs="Calibri"/>
          <w:sz w:val="22"/>
          <w:szCs w:val="22"/>
        </w:rPr>
        <w:t xml:space="preserve">  </w:t>
      </w:r>
      <w:hyperlink r:id="rId27" w:tgtFrame="_blank" w:history="1">
        <w:r>
          <w:rPr>
            <w:rStyle w:val="normaltextrun"/>
            <w:rFonts w:ascii="Calibri" w:hAnsi="Calibri" w:cs="Calibri"/>
            <w:color w:val="0000FF"/>
            <w:sz w:val="22"/>
            <w:szCs w:val="22"/>
            <w:u w:val="single"/>
          </w:rPr>
          <w:t>Perfect tense – KS3 French – BBC Bitesize - BBC Bitesize</w:t>
        </w:r>
      </w:hyperlink>
      <w:r>
        <w:rPr>
          <w:rStyle w:val="normaltextrun"/>
          <w:rFonts w:ascii="Calibri" w:hAnsi="Calibri" w:cs="Calibri"/>
          <w:sz w:val="22"/>
          <w:szCs w:val="22"/>
        </w:rPr>
        <w:t xml:space="preserve"> </w:t>
      </w:r>
      <w:hyperlink r:id="rId28" w:tgtFrame="_blank" w:history="1">
        <w:r>
          <w:rPr>
            <w:rStyle w:val="normaltextrun"/>
            <w:rFonts w:ascii="Calibri" w:hAnsi="Calibri" w:cs="Calibri"/>
            <w:color w:val="0000FF"/>
            <w:sz w:val="22"/>
            <w:szCs w:val="22"/>
            <w:u w:val="single"/>
          </w:rPr>
          <w:t>Infinitives, modals and future tenses – KS3 French – BBC Bitesize - BBC Bitesize</w:t>
        </w:r>
      </w:hyperlink>
      <w:r>
        <w:rPr>
          <w:rStyle w:val="eop"/>
          <w:rFonts w:ascii="Calibri" w:hAnsi="Calibri" w:cs="Calibri"/>
          <w:sz w:val="22"/>
          <w:szCs w:val="22"/>
        </w:rPr>
        <w:t> </w:t>
      </w:r>
    </w:p>
    <w:p w14:paraId="0D035AE5" w14:textId="42306B00" w:rsidR="00FF3759" w:rsidRDefault="00FF3759" w:rsidP="00FF3759">
      <w:pPr>
        <w:pStyle w:val="paragraph"/>
        <w:spacing w:before="0" w:beforeAutospacing="0" w:after="0" w:afterAutospacing="0"/>
        <w:textAlignment w:val="baseline"/>
        <w:rPr>
          <w:rFonts w:ascii="Segoe UI" w:hAnsi="Segoe UI" w:cs="Segoe UI"/>
          <w:sz w:val="18"/>
          <w:szCs w:val="18"/>
        </w:rPr>
      </w:pPr>
    </w:p>
    <w:p w14:paraId="54C2BDDC" w14:textId="712A8A60" w:rsidR="00FF3759" w:rsidRDefault="00FF3759" w:rsidP="00FF375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Contact details if you need support</w:t>
      </w:r>
      <w:r>
        <w:rPr>
          <w:rStyle w:val="normaltextrun"/>
          <w:rFonts w:ascii="Calibri" w:hAnsi="Calibri" w:cs="Calibri"/>
          <w:sz w:val="22"/>
          <w:szCs w:val="22"/>
        </w:rPr>
        <w:t>: Mr T Maguire </w:t>
      </w:r>
      <w:hyperlink r:id="rId29" w:history="1">
        <w:r w:rsidRPr="003A15DF">
          <w:rPr>
            <w:rStyle w:val="Hyperlink"/>
            <w:rFonts w:ascii="Calibri" w:hAnsi="Calibri" w:cs="Calibri"/>
            <w:sz w:val="22"/>
            <w:szCs w:val="22"/>
          </w:rPr>
          <w:t>maguiret@turton.uk.com</w:t>
        </w:r>
      </w:hyperlink>
      <w:r>
        <w:rPr>
          <w:rStyle w:val="normaltextrun"/>
          <w:rFonts w:ascii="Calibri" w:hAnsi="Calibri" w:cs="Calibri"/>
          <w:sz w:val="22"/>
          <w:szCs w:val="22"/>
        </w:rPr>
        <w:t xml:space="preserve"> </w:t>
      </w:r>
      <w:r>
        <w:rPr>
          <w:rStyle w:val="eop"/>
          <w:rFonts w:ascii="Calibri" w:hAnsi="Calibri" w:cs="Calibri"/>
          <w:sz w:val="22"/>
          <w:szCs w:val="22"/>
        </w:rPr>
        <w:t> </w:t>
      </w:r>
    </w:p>
    <w:p w14:paraId="4DFA8361" w14:textId="77777777" w:rsidR="00FF3759" w:rsidRPr="0067783E" w:rsidRDefault="00FF3759" w:rsidP="00FF3759">
      <w:pPr>
        <w:rPr>
          <w:rFonts w:ascii="Calibri" w:eastAsia="Times New Roman" w:hAnsi="Calibri" w:cs="Calibri"/>
          <w:b/>
          <w:bCs/>
          <w:color w:val="000000"/>
          <w:u w:val="single"/>
          <w:lang w:eastAsia="en-GB"/>
        </w:rPr>
      </w:pPr>
    </w:p>
    <w:p w14:paraId="3CEE683E" w14:textId="77777777" w:rsidR="00381A00" w:rsidRPr="007E5B05" w:rsidRDefault="00381A00" w:rsidP="00381A00">
      <w:pPr>
        <w:rPr>
          <w:b/>
          <w:bCs/>
          <w:i/>
          <w:iCs/>
          <w:color w:val="00B0F0"/>
          <w:sz w:val="32"/>
          <w:szCs w:val="32"/>
        </w:rPr>
      </w:pPr>
      <w:r w:rsidRPr="007E5B05">
        <w:rPr>
          <w:b/>
          <w:bCs/>
          <w:i/>
          <w:iCs/>
          <w:color w:val="00B0F0"/>
          <w:sz w:val="32"/>
          <w:szCs w:val="32"/>
        </w:rPr>
        <w:lastRenderedPageBreak/>
        <w:t>Faith and Ethics</w:t>
      </w:r>
    </w:p>
    <w:p w14:paraId="1448760D" w14:textId="63CC5226" w:rsidR="00CC047B" w:rsidRDefault="00381A00" w:rsidP="00CC047B">
      <w:pPr>
        <w:rPr>
          <w:color w:val="242424"/>
        </w:rPr>
      </w:pPr>
      <w:r w:rsidRPr="005152A7">
        <w:rPr>
          <w:b/>
          <w:bCs/>
          <w:u w:val="single"/>
        </w:rPr>
        <w:t>The assessments themselves:</w:t>
      </w:r>
      <w:r>
        <w:rPr>
          <w:b/>
          <w:bCs/>
        </w:rPr>
        <w:t xml:space="preserve"> </w:t>
      </w:r>
      <w:r w:rsidR="00CC047B">
        <w:rPr>
          <w:b/>
          <w:bCs/>
        </w:rPr>
        <w:t xml:space="preserve">  </w:t>
      </w:r>
      <w:r w:rsidR="00CC047B">
        <w:rPr>
          <w:color w:val="242424"/>
        </w:rPr>
        <w:t xml:space="preserve">The end of year assessments for Faith and Ethics will be 1 hour and consist of around 20 multiple choice questions followed by some extended writing tasks. Students should focus on using all the grammar (knowledge) and rhetoric (writing style) from the units that they have studied this year. </w:t>
      </w:r>
    </w:p>
    <w:p w14:paraId="18799311" w14:textId="77777777" w:rsidR="00CC047B" w:rsidRDefault="00381A00" w:rsidP="00CC047B">
      <w:r w:rsidRPr="005152A7">
        <w:rPr>
          <w:b/>
          <w:bCs/>
          <w:u w:val="single"/>
        </w:rPr>
        <w:t>Preparation/revision:</w:t>
      </w:r>
      <w:r>
        <w:rPr>
          <w:b/>
          <w:bCs/>
        </w:rPr>
        <w:t xml:space="preserve"> </w:t>
      </w:r>
      <w:r w:rsidR="00CC047B">
        <w:t xml:space="preserve">Students in all year groups will be given a knowledge organiser with everything they need to know for their exam. </w:t>
      </w:r>
      <w:hyperlink r:id="rId30" w:history="1">
        <w:r w:rsidR="00CC047B">
          <w:rPr>
            <w:rStyle w:val="Hyperlink"/>
          </w:rPr>
          <w:t>Revision (KS3) • Turton School</w:t>
        </w:r>
      </w:hyperlink>
      <w:r w:rsidR="00CC047B">
        <w:t xml:space="preserve"> They can also find knowledge organisers in the back of their homework booklets and on their </w:t>
      </w:r>
      <w:proofErr w:type="spellStart"/>
      <w:r w:rsidR="00CC047B">
        <w:t>class’</w:t>
      </w:r>
      <w:proofErr w:type="spellEnd"/>
      <w:r w:rsidR="00CC047B">
        <w:t xml:space="preserve"> team’s page. </w:t>
      </w:r>
    </w:p>
    <w:p w14:paraId="5A163A0D" w14:textId="77777777" w:rsidR="00CC047B" w:rsidRDefault="00CC047B" w:rsidP="00CC047B"/>
    <w:p w14:paraId="2423CFA6" w14:textId="77777777" w:rsidR="00CC047B" w:rsidRDefault="00381A00" w:rsidP="00CC047B">
      <w:pPr>
        <w:rPr>
          <w:b/>
          <w:bCs/>
        </w:rPr>
      </w:pPr>
      <w:r w:rsidRPr="00CC047B">
        <w:rPr>
          <w:b/>
          <w:bCs/>
        </w:rPr>
        <w:t xml:space="preserve">Year 7:  </w:t>
      </w:r>
    </w:p>
    <w:p w14:paraId="1B74CBA1" w14:textId="7AC2F451" w:rsidR="00CC047B" w:rsidRPr="00CC047B" w:rsidRDefault="00CC047B" w:rsidP="00CC047B">
      <w:pPr>
        <w:pStyle w:val="ListParagraph"/>
        <w:numPr>
          <w:ilvl w:val="1"/>
          <w:numId w:val="28"/>
        </w:numPr>
        <w:ind w:left="709"/>
        <w:rPr>
          <w:b/>
          <w:bCs/>
        </w:rPr>
      </w:pPr>
      <w:r w:rsidRPr="00CC047B">
        <w:rPr>
          <w:u w:val="single"/>
        </w:rPr>
        <w:t xml:space="preserve">Judaism: </w:t>
      </w:r>
      <w:r>
        <w:t xml:space="preserve">Prophets, Festivals, Holy Books, the story of the God Human Relationship. </w:t>
      </w:r>
      <w:r w:rsidRPr="00CC047B">
        <w:rPr>
          <w:b/>
          <w:bCs/>
        </w:rPr>
        <w:t>  </w:t>
      </w:r>
    </w:p>
    <w:p w14:paraId="6AB4AF5C" w14:textId="77777777" w:rsidR="00CC047B" w:rsidRDefault="00CC047B" w:rsidP="00CC047B">
      <w:pPr>
        <w:pStyle w:val="ListParagraph"/>
        <w:numPr>
          <w:ilvl w:val="0"/>
          <w:numId w:val="28"/>
        </w:numPr>
      </w:pPr>
      <w:r w:rsidRPr="00CC047B">
        <w:rPr>
          <w:u w:val="single"/>
        </w:rPr>
        <w:t xml:space="preserve">Christianity: </w:t>
      </w:r>
      <w:r>
        <w:t>Nature of God, The Trinity, Crucifixion, Resurrection, The Afterlife.</w:t>
      </w:r>
    </w:p>
    <w:p w14:paraId="30B84E64" w14:textId="77777777" w:rsidR="00CC047B" w:rsidRDefault="00CC047B" w:rsidP="00CC047B">
      <w:pPr>
        <w:pStyle w:val="ListParagraph"/>
        <w:numPr>
          <w:ilvl w:val="0"/>
          <w:numId w:val="28"/>
        </w:numPr>
      </w:pPr>
      <w:r w:rsidRPr="00CC047B">
        <w:rPr>
          <w:u w:val="single"/>
        </w:rPr>
        <w:t xml:space="preserve">Islam: </w:t>
      </w:r>
      <w:r>
        <w:t xml:space="preserve">Tawhid, Prophets, Angels, Holy Books, Predestination, The Afterlife. </w:t>
      </w:r>
    </w:p>
    <w:p w14:paraId="0BB7C9A9" w14:textId="2A24786F" w:rsidR="00381A00" w:rsidRDefault="00381A00" w:rsidP="00CC047B">
      <w:pPr>
        <w:rPr>
          <w:b/>
          <w:bCs/>
        </w:rPr>
      </w:pPr>
      <w:r w:rsidRPr="00381A00">
        <w:rPr>
          <w:b/>
          <w:bCs/>
        </w:rPr>
        <w:t>Year 8:</w:t>
      </w:r>
      <w:r>
        <w:rPr>
          <w:b/>
          <w:bCs/>
        </w:rPr>
        <w:t xml:space="preserve">  </w:t>
      </w:r>
    </w:p>
    <w:p w14:paraId="41475928" w14:textId="77777777" w:rsidR="00CC047B" w:rsidRDefault="00CC047B" w:rsidP="00CC047B">
      <w:pPr>
        <w:pStyle w:val="ListParagraph"/>
        <w:numPr>
          <w:ilvl w:val="0"/>
          <w:numId w:val="29"/>
        </w:numPr>
      </w:pPr>
      <w:r w:rsidRPr="00CC047B">
        <w:rPr>
          <w:u w:val="single"/>
        </w:rPr>
        <w:t xml:space="preserve">Sikhism: </w:t>
      </w:r>
      <w:r>
        <w:t xml:space="preserve">Gurus, Holy Books, Sewa and Langar Kitchens, The 5 </w:t>
      </w:r>
      <w:proofErr w:type="spellStart"/>
      <w:r>
        <w:t>ks</w:t>
      </w:r>
      <w:proofErr w:type="spellEnd"/>
      <w:r>
        <w:t xml:space="preserve">, The Khalsa. </w:t>
      </w:r>
    </w:p>
    <w:p w14:paraId="6934378F" w14:textId="77777777" w:rsidR="00CC047B" w:rsidRPr="00CC047B" w:rsidRDefault="00CC047B" w:rsidP="00CC047B">
      <w:pPr>
        <w:pStyle w:val="ListParagraph"/>
        <w:numPr>
          <w:ilvl w:val="0"/>
          <w:numId w:val="29"/>
        </w:numPr>
        <w:rPr>
          <w:u w:val="single"/>
        </w:rPr>
      </w:pPr>
      <w:r w:rsidRPr="00CC047B">
        <w:rPr>
          <w:u w:val="single"/>
        </w:rPr>
        <w:t>Ethics and Life: Utilitarianism (Bentham and Mill), AI, Animals Rights, Crime, The Environment.</w:t>
      </w:r>
    </w:p>
    <w:p w14:paraId="13445599" w14:textId="77777777" w:rsidR="00CC047B" w:rsidRPr="00CC047B" w:rsidRDefault="00CC047B" w:rsidP="00CC047B">
      <w:pPr>
        <w:pStyle w:val="ListParagraph"/>
        <w:numPr>
          <w:ilvl w:val="0"/>
          <w:numId w:val="29"/>
        </w:numPr>
        <w:rPr>
          <w:u w:val="single"/>
        </w:rPr>
      </w:pPr>
      <w:r w:rsidRPr="00CC047B">
        <w:rPr>
          <w:u w:val="single"/>
        </w:rPr>
        <w:t>Human Rights: Human Rights, Racism, Sexism, Homophobia, Free Speech, Wealth and Poverty.</w:t>
      </w:r>
    </w:p>
    <w:p w14:paraId="34506465" w14:textId="77777777" w:rsidR="00CC047B" w:rsidRDefault="00381A00" w:rsidP="00CC047B">
      <w:pPr>
        <w:spacing w:after="0"/>
        <w:rPr>
          <w:b/>
          <w:bCs/>
        </w:rPr>
      </w:pPr>
      <w:r w:rsidRPr="00381A00">
        <w:rPr>
          <w:b/>
          <w:bCs/>
        </w:rPr>
        <w:t>Year 9</w:t>
      </w:r>
    </w:p>
    <w:p w14:paraId="527BFF55" w14:textId="77777777" w:rsidR="00CC047B" w:rsidRDefault="00CC047B" w:rsidP="00CC047B">
      <w:pPr>
        <w:pStyle w:val="ListParagraph"/>
        <w:numPr>
          <w:ilvl w:val="0"/>
          <w:numId w:val="30"/>
        </w:numPr>
      </w:pPr>
      <w:r w:rsidRPr="00CC047B">
        <w:rPr>
          <w:u w:val="single"/>
        </w:rPr>
        <w:t xml:space="preserve">Being a Muslim: </w:t>
      </w:r>
      <w:r>
        <w:t xml:space="preserve">Shahadah, Salah, Zakat, Sawm, Hajj </w:t>
      </w:r>
    </w:p>
    <w:p w14:paraId="79FF3020" w14:textId="77777777" w:rsidR="00CC047B" w:rsidRDefault="00CC047B" w:rsidP="00CC047B">
      <w:pPr>
        <w:pStyle w:val="ListParagraph"/>
        <w:numPr>
          <w:ilvl w:val="0"/>
          <w:numId w:val="30"/>
        </w:numPr>
      </w:pPr>
      <w:r w:rsidRPr="00CC047B">
        <w:rPr>
          <w:u w:val="single"/>
        </w:rPr>
        <w:t xml:space="preserve">Being a Christian: </w:t>
      </w:r>
      <w:r>
        <w:t>Worship, Churches, Festivals, Local and Global Community</w:t>
      </w:r>
    </w:p>
    <w:p w14:paraId="4DE62A12" w14:textId="77777777" w:rsidR="00CC047B" w:rsidRPr="00CC047B" w:rsidRDefault="00CC047B" w:rsidP="00CC047B">
      <w:pPr>
        <w:pStyle w:val="ListParagraph"/>
        <w:numPr>
          <w:ilvl w:val="0"/>
          <w:numId w:val="30"/>
        </w:numPr>
        <w:rPr>
          <w:b/>
          <w:bCs/>
        </w:rPr>
      </w:pPr>
      <w:r w:rsidRPr="00CC047B">
        <w:rPr>
          <w:u w:val="single"/>
        </w:rPr>
        <w:t xml:space="preserve">Religion Peace and Conflict – </w:t>
      </w:r>
      <w:r>
        <w:t xml:space="preserve">The Causes of Car, Just War Theory, Pacifism, The Lesser Jihad, Weapons of Mass Destruction. </w:t>
      </w:r>
    </w:p>
    <w:p w14:paraId="7962DB59" w14:textId="66465C50" w:rsidR="00381A00" w:rsidRPr="00381A00" w:rsidRDefault="00381A00" w:rsidP="00CC047B">
      <w:pPr>
        <w:spacing w:after="0"/>
        <w:rPr>
          <w:b/>
          <w:bCs/>
        </w:rPr>
      </w:pPr>
      <w:r>
        <w:t xml:space="preserve"> </w:t>
      </w:r>
    </w:p>
    <w:p w14:paraId="0C8701BA" w14:textId="41DBEA08" w:rsidR="00381A00" w:rsidRDefault="00381A00" w:rsidP="00381A00">
      <w:r w:rsidRPr="005152A7">
        <w:rPr>
          <w:b/>
          <w:bCs/>
          <w:u w:val="single"/>
        </w:rPr>
        <w:t>Nurture/SEND groups</w:t>
      </w:r>
      <w:r w:rsidRPr="005152A7">
        <w:rPr>
          <w:u w:val="single"/>
        </w:rPr>
        <w:t>:</w:t>
      </w:r>
      <w:r>
        <w:t xml:space="preserve">  Students who require extra support will have the same exam but with additional prompts and sentence starters on longer questions. </w:t>
      </w:r>
    </w:p>
    <w:p w14:paraId="3259EAE1" w14:textId="0DC89B0D" w:rsidR="00381A00" w:rsidRDefault="00381A00" w:rsidP="00381A00">
      <w:pPr>
        <w:spacing w:after="0"/>
      </w:pPr>
      <w:r w:rsidRPr="001D3668">
        <w:rPr>
          <w:b/>
          <w:bCs/>
          <w:u w:val="single"/>
        </w:rPr>
        <w:t>Scholars’ groups</w:t>
      </w:r>
      <w:r w:rsidRPr="001D3668">
        <w:rPr>
          <w:u w:val="single"/>
        </w:rPr>
        <w:t>:</w:t>
      </w:r>
      <w:r w:rsidRPr="001D3668">
        <w:t xml:space="preserve"> </w:t>
      </w:r>
      <w:r>
        <w:t xml:space="preserve">Scholars follow different units, and the assessment will reflect that.  The topics are below. </w:t>
      </w:r>
    </w:p>
    <w:p w14:paraId="70A2682F" w14:textId="77777777" w:rsidR="00CC047B" w:rsidRDefault="00CC047B" w:rsidP="00CC047B">
      <w:pPr>
        <w:pStyle w:val="ListParagraph"/>
        <w:numPr>
          <w:ilvl w:val="0"/>
          <w:numId w:val="31"/>
        </w:numPr>
        <w:spacing w:after="0" w:line="252" w:lineRule="auto"/>
        <w:rPr>
          <w:rFonts w:eastAsia="Times New Roman"/>
        </w:rPr>
      </w:pPr>
      <w:r>
        <w:rPr>
          <w:rFonts w:eastAsia="Times New Roman"/>
          <w:b/>
          <w:bCs/>
        </w:rPr>
        <w:t>Year 7:</w:t>
      </w:r>
      <w:r>
        <w:rPr>
          <w:rFonts w:eastAsia="Times New Roman"/>
        </w:rPr>
        <w:t xml:space="preserve"> Greek Philosophy, Plato, Socrates. Science vs Religion.  </w:t>
      </w:r>
    </w:p>
    <w:p w14:paraId="2183B741" w14:textId="77777777" w:rsidR="00CC047B" w:rsidRDefault="00CC047B" w:rsidP="00CC047B">
      <w:pPr>
        <w:pStyle w:val="ListParagraph"/>
        <w:numPr>
          <w:ilvl w:val="0"/>
          <w:numId w:val="31"/>
        </w:numPr>
        <w:spacing w:after="0" w:line="252" w:lineRule="auto"/>
        <w:rPr>
          <w:rFonts w:eastAsia="Times New Roman"/>
        </w:rPr>
      </w:pPr>
      <w:r>
        <w:rPr>
          <w:rFonts w:eastAsia="Times New Roman"/>
          <w:b/>
          <w:bCs/>
        </w:rPr>
        <w:t>Year 8:</w:t>
      </w:r>
      <w:r>
        <w:rPr>
          <w:rFonts w:eastAsia="Times New Roman"/>
        </w:rPr>
        <w:t xml:space="preserve"> Ethics, Metaphysics and Political Philosophy</w:t>
      </w:r>
    </w:p>
    <w:p w14:paraId="551A0CE8" w14:textId="6D75CC9F" w:rsidR="00CC047B" w:rsidRDefault="00CC047B" w:rsidP="00CC047B">
      <w:pPr>
        <w:pStyle w:val="ListParagraph"/>
        <w:numPr>
          <w:ilvl w:val="0"/>
          <w:numId w:val="31"/>
        </w:numPr>
        <w:spacing w:after="0" w:line="252" w:lineRule="auto"/>
        <w:rPr>
          <w:rFonts w:eastAsia="Times New Roman"/>
        </w:rPr>
      </w:pPr>
      <w:r>
        <w:rPr>
          <w:rFonts w:eastAsia="Times New Roman"/>
          <w:b/>
          <w:bCs/>
        </w:rPr>
        <w:t>Year 9:</w:t>
      </w:r>
      <w:r>
        <w:rPr>
          <w:rFonts w:eastAsia="Times New Roman"/>
        </w:rPr>
        <w:t xml:space="preserve"> Islam and Ethics, </w:t>
      </w:r>
      <w:r w:rsidR="00465A1A">
        <w:rPr>
          <w:rFonts w:eastAsia="Times New Roman"/>
        </w:rPr>
        <w:t>Christianity</w:t>
      </w:r>
      <w:r>
        <w:rPr>
          <w:rFonts w:eastAsia="Times New Roman"/>
        </w:rPr>
        <w:t>, Religion Peace and Conflict</w:t>
      </w:r>
    </w:p>
    <w:p w14:paraId="1CA18A25" w14:textId="77777777" w:rsidR="00CC047B" w:rsidRDefault="00CC047B" w:rsidP="00CC047B">
      <w:pPr>
        <w:pStyle w:val="ListParagraph"/>
        <w:spacing w:after="0" w:line="252" w:lineRule="auto"/>
        <w:rPr>
          <w:rFonts w:eastAsia="Times New Roman"/>
        </w:rPr>
      </w:pPr>
    </w:p>
    <w:p w14:paraId="497C1009" w14:textId="7176AD28" w:rsidR="00381A00" w:rsidRDefault="00381A00" w:rsidP="00381A00">
      <w:r w:rsidRPr="00B918E9">
        <w:rPr>
          <w:b/>
          <w:bCs/>
          <w:u w:val="single"/>
        </w:rPr>
        <w:t>Contact details if you need support</w:t>
      </w:r>
      <w:r w:rsidRPr="00B918E9">
        <w:t>:</w:t>
      </w:r>
      <w:r>
        <w:t xml:space="preserve"> Mr Greenhalgh   </w:t>
      </w:r>
      <w:hyperlink r:id="rId31" w:history="1">
        <w:r w:rsidRPr="002F3407">
          <w:rPr>
            <w:rStyle w:val="Hyperlink"/>
          </w:rPr>
          <w:t>greenhalght@turton.uk.com</w:t>
        </w:r>
      </w:hyperlink>
      <w:r>
        <w:t xml:space="preserve"> </w:t>
      </w:r>
    </w:p>
    <w:p w14:paraId="70DDC6F2" w14:textId="77777777" w:rsidR="007C6205" w:rsidRDefault="007C6205" w:rsidP="00381A00"/>
    <w:p w14:paraId="33BF358F" w14:textId="77777777" w:rsidR="00381A00" w:rsidRPr="004925CA" w:rsidRDefault="00381A00" w:rsidP="00381A00">
      <w:pPr>
        <w:rPr>
          <w:rFonts w:ascii="Calibri" w:eastAsia="Times New Roman" w:hAnsi="Calibri" w:cs="Calibri"/>
          <w:b/>
          <w:bCs/>
          <w:i/>
          <w:iCs/>
          <w:color w:val="00B0F0"/>
          <w:sz w:val="32"/>
          <w:szCs w:val="32"/>
          <w:lang w:eastAsia="en-GB"/>
        </w:rPr>
      </w:pPr>
      <w:r>
        <w:rPr>
          <w:rFonts w:ascii="Calibri" w:eastAsia="Times New Roman" w:hAnsi="Calibri" w:cs="Calibri"/>
          <w:b/>
          <w:bCs/>
          <w:i/>
          <w:iCs/>
          <w:color w:val="00B0F0"/>
          <w:sz w:val="32"/>
          <w:szCs w:val="32"/>
          <w:lang w:eastAsia="en-GB"/>
        </w:rPr>
        <w:t>Drama</w:t>
      </w:r>
    </w:p>
    <w:p w14:paraId="49767681" w14:textId="77777777" w:rsidR="00381A00" w:rsidRDefault="00381A00" w:rsidP="00381A00">
      <w:r w:rsidRPr="00A86079">
        <w:rPr>
          <w:b/>
          <w:bCs/>
          <w:u w:val="single"/>
        </w:rPr>
        <w:t>The assessments themselves:</w:t>
      </w:r>
      <w:r>
        <w:rPr>
          <w:b/>
          <w:bCs/>
          <w:u w:val="single"/>
        </w:rPr>
        <w:t xml:space="preserve">   </w:t>
      </w:r>
      <w:r>
        <w:t>There is one written exam for Drama of 50 minutes which comprises of multiple-choice questions and short answers. The exams will be taken in computer rooms where possible.</w:t>
      </w:r>
    </w:p>
    <w:p w14:paraId="60AD1E9C" w14:textId="77777777" w:rsidR="00381A00" w:rsidRDefault="00381A00" w:rsidP="00381A00">
      <w:pPr>
        <w:pStyle w:val="ListParagraph"/>
        <w:numPr>
          <w:ilvl w:val="0"/>
          <w:numId w:val="20"/>
        </w:numPr>
      </w:pPr>
      <w:r w:rsidRPr="00A86079">
        <w:rPr>
          <w:b/>
          <w:bCs/>
        </w:rPr>
        <w:t>Year 7</w:t>
      </w:r>
      <w:r>
        <w:t xml:space="preserve"> – 70 questions about subject specific terminology, key drama techniques, Ancient Greek Theatre and Stanislavski.</w:t>
      </w:r>
    </w:p>
    <w:p w14:paraId="6C7C2827" w14:textId="77777777" w:rsidR="00381A00" w:rsidRDefault="00381A00" w:rsidP="00381A00">
      <w:pPr>
        <w:pStyle w:val="ListParagraph"/>
        <w:numPr>
          <w:ilvl w:val="0"/>
          <w:numId w:val="20"/>
        </w:numPr>
      </w:pPr>
      <w:r w:rsidRPr="00A86079">
        <w:rPr>
          <w:b/>
          <w:bCs/>
        </w:rPr>
        <w:t>Year 8</w:t>
      </w:r>
      <w:r>
        <w:t xml:space="preserve"> – 90 questions about subject specific terminology, key drama techniques, Shakespearian theatre, Macbeth, Curious Incident of the Dog in the Night-Time and Brecht.</w:t>
      </w:r>
    </w:p>
    <w:p w14:paraId="721D4611" w14:textId="77777777" w:rsidR="00381A00" w:rsidRDefault="00381A00" w:rsidP="00381A00">
      <w:pPr>
        <w:pStyle w:val="ListParagraph"/>
        <w:numPr>
          <w:ilvl w:val="0"/>
          <w:numId w:val="20"/>
        </w:numPr>
      </w:pPr>
      <w:r w:rsidRPr="00A86079">
        <w:rPr>
          <w:b/>
          <w:bCs/>
        </w:rPr>
        <w:t>Year 9</w:t>
      </w:r>
      <w:r>
        <w:t xml:space="preserve"> – 105 questions about subject specific terminology, key drama techniques, John Godber’s style and specifically his play ‘</w:t>
      </w:r>
      <w:proofErr w:type="spellStart"/>
      <w:r>
        <w:t>Teechers</w:t>
      </w:r>
      <w:proofErr w:type="spellEnd"/>
      <w:r>
        <w:t>’, Blood Brothers, stage configurations and roles and responsibilities in the theatre.</w:t>
      </w:r>
    </w:p>
    <w:p w14:paraId="6815FB93" w14:textId="77777777" w:rsidR="00381A00" w:rsidRDefault="00381A00" w:rsidP="00381A00">
      <w:r w:rsidRPr="00A86079">
        <w:rPr>
          <w:b/>
          <w:bCs/>
          <w:u w:val="single"/>
        </w:rPr>
        <w:t>Preparation/Revision</w:t>
      </w:r>
      <w:r>
        <w:rPr>
          <w:b/>
          <w:bCs/>
          <w:u w:val="single"/>
        </w:rPr>
        <w:t xml:space="preserve">:    </w:t>
      </w:r>
      <w:r>
        <w:t xml:space="preserve">All the information needed for the exams is in the students’ books or homework booklets and also on the knowledge organisers which can be found on the school website </w:t>
      </w:r>
      <w:hyperlink r:id="rId32" w:history="1">
        <w:r>
          <w:rPr>
            <w:rStyle w:val="Hyperlink"/>
          </w:rPr>
          <w:t>Revision (KS3) • Turton School</w:t>
        </w:r>
      </w:hyperlink>
      <w:r>
        <w:t xml:space="preserve"> . </w:t>
      </w:r>
      <w:r>
        <w:lastRenderedPageBreak/>
        <w:t>Students have been tested throughout the year on most of the topics that are on their end of year tests, and these will also be a valuable revision resource.</w:t>
      </w:r>
    </w:p>
    <w:p w14:paraId="2E612AEB" w14:textId="77777777" w:rsidR="00381A00" w:rsidRDefault="00381A00" w:rsidP="00381A00">
      <w:r w:rsidRPr="00A86079">
        <w:rPr>
          <w:b/>
          <w:bCs/>
          <w:u w:val="single"/>
        </w:rPr>
        <w:t>Nurture/SEND groups:</w:t>
      </w:r>
      <w:r>
        <w:rPr>
          <w:b/>
          <w:bCs/>
        </w:rPr>
        <w:t xml:space="preserve"> </w:t>
      </w:r>
      <w:r>
        <w:t>These groups will sit the same exams but extra time will be made available and text to speech can be used for those students who require it.</w:t>
      </w:r>
    </w:p>
    <w:p w14:paraId="60B83E27" w14:textId="77777777" w:rsidR="00381A00" w:rsidRDefault="00381A00" w:rsidP="00381A00">
      <w:r w:rsidRPr="00A86079">
        <w:rPr>
          <w:b/>
          <w:bCs/>
          <w:u w:val="single"/>
        </w:rPr>
        <w:t xml:space="preserve">Scholars’ </w:t>
      </w:r>
      <w:r>
        <w:rPr>
          <w:b/>
          <w:bCs/>
          <w:u w:val="single"/>
        </w:rPr>
        <w:t>g</w:t>
      </w:r>
      <w:r w:rsidRPr="00A86079">
        <w:rPr>
          <w:b/>
          <w:bCs/>
          <w:u w:val="single"/>
        </w:rPr>
        <w:t>roups</w:t>
      </w:r>
      <w:r>
        <w:rPr>
          <w:b/>
          <w:bCs/>
          <w:u w:val="single"/>
        </w:rPr>
        <w:t xml:space="preserve">:   </w:t>
      </w:r>
      <w:r>
        <w:t>Different knowledge organisers have been made available to scholars to support the longer tests which will stretch their theoretical understanding in more depth.</w:t>
      </w:r>
    </w:p>
    <w:p w14:paraId="173554A2" w14:textId="6095E02C" w:rsidR="00381A00" w:rsidRDefault="00381A00" w:rsidP="00381A00">
      <w:r w:rsidRPr="004925CA">
        <w:rPr>
          <w:b/>
          <w:bCs/>
          <w:u w:val="single"/>
        </w:rPr>
        <w:t>Contact details if you need more support:</w:t>
      </w:r>
      <w:r>
        <w:rPr>
          <w:b/>
          <w:bCs/>
        </w:rPr>
        <w:t xml:space="preserve"> </w:t>
      </w:r>
      <w:r w:rsidR="003E6260">
        <w:t xml:space="preserve">Ms S Allison </w:t>
      </w:r>
      <w:hyperlink r:id="rId33" w:history="1">
        <w:r w:rsidR="003E6260" w:rsidRPr="007359B0">
          <w:rPr>
            <w:rStyle w:val="Hyperlink"/>
          </w:rPr>
          <w:t>sallison@turton.uk.com</w:t>
        </w:r>
      </w:hyperlink>
      <w:r w:rsidR="003E6260">
        <w:t xml:space="preserve"> </w:t>
      </w:r>
      <w:r>
        <w:t xml:space="preserve"> </w:t>
      </w:r>
    </w:p>
    <w:p w14:paraId="70C5DB30" w14:textId="77777777" w:rsidR="007C6205" w:rsidRDefault="007C6205" w:rsidP="00381A00"/>
    <w:p w14:paraId="33009573" w14:textId="63F10C33" w:rsidR="00A07399" w:rsidRPr="004925CA" w:rsidRDefault="00A07399" w:rsidP="00A07399">
      <w:pPr>
        <w:rPr>
          <w:b/>
          <w:bCs/>
          <w:i/>
          <w:iCs/>
          <w:color w:val="00B0F0"/>
          <w:sz w:val="32"/>
          <w:szCs w:val="32"/>
        </w:rPr>
      </w:pPr>
      <w:r w:rsidRPr="004925CA">
        <w:rPr>
          <w:b/>
          <w:bCs/>
          <w:i/>
          <w:iCs/>
          <w:color w:val="00B0F0"/>
          <w:sz w:val="32"/>
          <w:szCs w:val="32"/>
        </w:rPr>
        <w:t xml:space="preserve">Art &amp; Design </w:t>
      </w:r>
    </w:p>
    <w:p w14:paraId="38723784" w14:textId="0E4D8332" w:rsidR="00A07399" w:rsidRDefault="00A07399" w:rsidP="00A07399">
      <w:pPr>
        <w:rPr>
          <w:b/>
          <w:bCs/>
        </w:rPr>
      </w:pPr>
      <w:r w:rsidRPr="005152A7">
        <w:rPr>
          <w:b/>
          <w:bCs/>
          <w:u w:val="single"/>
        </w:rPr>
        <w:t>The assessments themselves:</w:t>
      </w:r>
      <w:r>
        <w:rPr>
          <w:b/>
          <w:bCs/>
        </w:rPr>
        <w:t xml:space="preserve"> </w:t>
      </w:r>
    </w:p>
    <w:p w14:paraId="4EAEBD66" w14:textId="5E91F5B1" w:rsidR="00776F0E" w:rsidRPr="005152A7" w:rsidRDefault="00776F0E" w:rsidP="00A07399">
      <w:pPr>
        <w:rPr>
          <w:b/>
          <w:bCs/>
        </w:rPr>
      </w:pPr>
      <w:r>
        <w:t>The end of year mark will be a combination of practical assessments conducted at the end of each unit (</w:t>
      </w:r>
      <w:r w:rsidR="00614BAE">
        <w:t>70</w:t>
      </w:r>
      <w:r>
        <w:t>%) in addition to the end of year theory test (</w:t>
      </w:r>
      <w:r w:rsidR="00614BAE">
        <w:t>30</w:t>
      </w:r>
      <w:r>
        <w:t>%).</w:t>
      </w:r>
    </w:p>
    <w:p w14:paraId="10C89B86" w14:textId="704B1E0A" w:rsidR="00A07399" w:rsidRDefault="00A07399" w:rsidP="00EE01C0">
      <w:pPr>
        <w:pStyle w:val="ListParagraph"/>
        <w:numPr>
          <w:ilvl w:val="0"/>
          <w:numId w:val="18"/>
        </w:numPr>
        <w:ind w:left="284"/>
      </w:pPr>
      <w:r w:rsidRPr="00EE01C0">
        <w:rPr>
          <w:b/>
          <w:bCs/>
        </w:rPr>
        <w:t>Year 9 -</w:t>
      </w:r>
      <w:r>
        <w:t xml:space="preserve"> The end of year theory test consists of 40 multiple choice questions assessing students’ knowledge from graphics and art theory studied in year 9 and a selection of questions to assess the key elements of genres studied in year 7 and 8 to include: The Bauhaus, David Hockney, The formal elements, The Book of Kells, The Renaissance, Impressionism, Post-Impressionism, Perspective and Surrealism.</w:t>
      </w:r>
    </w:p>
    <w:p w14:paraId="7B030B9D" w14:textId="0CCC4864" w:rsidR="00A07399" w:rsidRDefault="00A07399" w:rsidP="00EE01C0">
      <w:pPr>
        <w:pStyle w:val="ListParagraph"/>
        <w:numPr>
          <w:ilvl w:val="0"/>
          <w:numId w:val="18"/>
        </w:numPr>
        <w:ind w:left="284"/>
      </w:pPr>
      <w:r w:rsidRPr="00EE01C0">
        <w:rPr>
          <w:b/>
          <w:bCs/>
        </w:rPr>
        <w:t>Year 8 -</w:t>
      </w:r>
      <w:r>
        <w:t xml:space="preserve"> The end of year theory test consists of 40 multiple choice questions assessing students’ knowledge of art theory studied in year 8 and a selection of questions to assess the key elements of genres studied in year 7 to include: The formal elements, The Book of Kells, The Renaissance, Impressionism, Post-Impressionism, Perspective, and Surrealism.</w:t>
      </w:r>
    </w:p>
    <w:p w14:paraId="3EE17F1F" w14:textId="1401E764" w:rsidR="00A07399" w:rsidRDefault="00A07399" w:rsidP="00EE01C0">
      <w:pPr>
        <w:pStyle w:val="ListParagraph"/>
        <w:numPr>
          <w:ilvl w:val="0"/>
          <w:numId w:val="18"/>
        </w:numPr>
        <w:ind w:left="284"/>
      </w:pPr>
      <w:r w:rsidRPr="00EE01C0">
        <w:rPr>
          <w:b/>
          <w:bCs/>
        </w:rPr>
        <w:t>Year 7 -</w:t>
      </w:r>
      <w:r>
        <w:t xml:space="preserve"> The end of year theory test consists of 40 multiple choice questions assessing students’ knowledge of art theory studied in year 7 to include: The formal elements, The Book of Kells, The Renaissance and techniques used by Renaissance artists such as Leonardo da Vinci, Raphael, Michelangelo, Albrecht Durer, Sandro Botticelli.</w:t>
      </w:r>
    </w:p>
    <w:p w14:paraId="2163B028" w14:textId="3A789D0F" w:rsidR="00A07399" w:rsidRDefault="00A07399" w:rsidP="00A07399">
      <w:r w:rsidRPr="005152A7">
        <w:rPr>
          <w:b/>
          <w:bCs/>
          <w:u w:val="single"/>
        </w:rPr>
        <w:t>Preparation/</w:t>
      </w:r>
      <w:proofErr w:type="gramStart"/>
      <w:r w:rsidRPr="005152A7">
        <w:rPr>
          <w:b/>
          <w:bCs/>
          <w:u w:val="single"/>
        </w:rPr>
        <w:t>revision:</w:t>
      </w:r>
      <w:r>
        <w:t>.</w:t>
      </w:r>
      <w:proofErr w:type="gramEnd"/>
      <w:r w:rsidR="00701B8E">
        <w:t xml:space="preserve"> </w:t>
      </w:r>
      <w:hyperlink r:id="rId34" w:history="1">
        <w:r w:rsidR="00701B8E">
          <w:rPr>
            <w:rStyle w:val="Hyperlink"/>
          </w:rPr>
          <w:t>Revision (KS3) • Turton School</w:t>
        </w:r>
      </w:hyperlink>
      <w:r>
        <w:t xml:space="preserve"> Homework booklets are also a very useful form of revision, providing more detail on each of the topics studied. Teachers will also post knowledge organisers and revision questions on Teams.</w:t>
      </w:r>
    </w:p>
    <w:p w14:paraId="0869BFAF" w14:textId="5EA83ACB" w:rsidR="00A07399" w:rsidRDefault="00A07399" w:rsidP="00A07399">
      <w:pPr>
        <w:rPr>
          <w:color w:val="242424"/>
        </w:rPr>
      </w:pPr>
      <w:r w:rsidRPr="005152A7">
        <w:rPr>
          <w:b/>
          <w:bCs/>
          <w:u w:val="single"/>
        </w:rPr>
        <w:t>Nurture/SEND groups</w:t>
      </w:r>
      <w:r w:rsidRPr="005152A7">
        <w:rPr>
          <w:u w:val="single"/>
        </w:rPr>
        <w:t>:</w:t>
      </w:r>
      <w:r>
        <w:t xml:space="preserve">  </w:t>
      </w:r>
      <w:r>
        <w:rPr>
          <w:color w:val="242424"/>
        </w:rPr>
        <w:t>SEND/nurture groups will have worked from modified homework booklets for some of the more challenging topics, they may find these more useful and accessible to use as part of their revision. The key questions provided with the knowledge organisers are the main elements of each unit we want pupils to know and remember so they should focus on practising these.</w:t>
      </w:r>
    </w:p>
    <w:p w14:paraId="34FA7962" w14:textId="77777777" w:rsidR="00A07399" w:rsidRPr="00347CA5" w:rsidRDefault="00A07399" w:rsidP="00A07399">
      <w:r w:rsidRPr="00347CA5">
        <w:rPr>
          <w:b/>
          <w:bCs/>
          <w:u w:val="single"/>
        </w:rPr>
        <w:t>Scholars’ groups</w:t>
      </w:r>
      <w:r w:rsidRPr="00347CA5">
        <w:rPr>
          <w:u w:val="single"/>
        </w:rPr>
        <w:t>:</w:t>
      </w:r>
      <w:r w:rsidRPr="00347CA5">
        <w:t xml:space="preserve"> </w:t>
      </w:r>
    </w:p>
    <w:p w14:paraId="6A358DA9" w14:textId="6F105A3B" w:rsidR="00A07399" w:rsidRDefault="00A07399" w:rsidP="00A07399">
      <w:r w:rsidRPr="00B918E9">
        <w:rPr>
          <w:b/>
          <w:bCs/>
          <w:u w:val="single"/>
        </w:rPr>
        <w:t>Contact details if you need support</w:t>
      </w:r>
      <w:r w:rsidRPr="00B918E9">
        <w:t>:</w:t>
      </w:r>
      <w:r>
        <w:t xml:space="preserve"> Mrs A Tems  </w:t>
      </w:r>
      <w:hyperlink r:id="rId35" w:history="1">
        <w:r w:rsidRPr="00A13E46">
          <w:rPr>
            <w:rStyle w:val="Hyperlink"/>
          </w:rPr>
          <w:t>temsa@turton.uk.com</w:t>
        </w:r>
      </w:hyperlink>
      <w:r>
        <w:t xml:space="preserve"> </w:t>
      </w:r>
      <w:r>
        <w:br/>
      </w:r>
    </w:p>
    <w:p w14:paraId="3EC13A62" w14:textId="77777777" w:rsidR="007E5B05" w:rsidRPr="004925CA" w:rsidRDefault="007E5B05" w:rsidP="007E5B05">
      <w:pPr>
        <w:rPr>
          <w:rFonts w:ascii="Calibri" w:eastAsia="Times New Roman" w:hAnsi="Calibri" w:cs="Calibri"/>
          <w:b/>
          <w:bCs/>
          <w:i/>
          <w:iCs/>
          <w:color w:val="00B0F0"/>
          <w:sz w:val="32"/>
          <w:szCs w:val="32"/>
          <w:lang w:eastAsia="en-GB"/>
        </w:rPr>
      </w:pPr>
      <w:r w:rsidRPr="004925CA">
        <w:rPr>
          <w:rFonts w:ascii="Calibri" w:eastAsia="Times New Roman" w:hAnsi="Calibri" w:cs="Calibri"/>
          <w:b/>
          <w:bCs/>
          <w:i/>
          <w:iCs/>
          <w:color w:val="00B0F0"/>
          <w:sz w:val="32"/>
          <w:szCs w:val="32"/>
          <w:lang w:eastAsia="en-GB"/>
        </w:rPr>
        <w:t xml:space="preserve">Music </w:t>
      </w:r>
    </w:p>
    <w:p w14:paraId="15E995E6" w14:textId="77777777" w:rsidR="007E5B05" w:rsidRPr="00776F0E" w:rsidRDefault="007E5B05" w:rsidP="007E5B05">
      <w:pPr>
        <w:rPr>
          <w:rFonts w:ascii="Calibri" w:eastAsia="Times New Roman" w:hAnsi="Calibri" w:cs="Calibri"/>
          <w:color w:val="000000"/>
          <w:lang w:eastAsia="en-GB"/>
        </w:rPr>
      </w:pPr>
      <w:r w:rsidRPr="00701B8E">
        <w:rPr>
          <w:rFonts w:ascii="Calibri" w:eastAsia="Times New Roman" w:hAnsi="Calibri" w:cs="Calibri"/>
          <w:b/>
          <w:bCs/>
          <w:color w:val="000000"/>
          <w:u w:val="single"/>
          <w:lang w:eastAsia="en-GB"/>
        </w:rPr>
        <w:t xml:space="preserve">The assessments themselves: </w:t>
      </w:r>
      <w:r>
        <w:rPr>
          <w:rFonts w:ascii="Calibri" w:eastAsia="Times New Roman" w:hAnsi="Calibri" w:cs="Calibri"/>
          <w:b/>
          <w:bCs/>
          <w:color w:val="000000"/>
          <w:u w:val="single"/>
          <w:lang w:eastAsia="en-GB"/>
        </w:rPr>
        <w:t xml:space="preserve">  </w:t>
      </w:r>
      <w:r w:rsidRPr="00776F0E">
        <w:rPr>
          <w:rFonts w:ascii="Calibri" w:eastAsia="Times New Roman" w:hAnsi="Calibri" w:cs="Calibri"/>
          <w:color w:val="000000"/>
          <w:lang w:eastAsia="en-GB"/>
        </w:rPr>
        <w:t xml:space="preserve">1 exam </w:t>
      </w:r>
      <w:r>
        <w:rPr>
          <w:rFonts w:ascii="Calibri" w:eastAsia="Times New Roman" w:hAnsi="Calibri" w:cs="Calibri"/>
          <w:color w:val="000000"/>
          <w:lang w:eastAsia="en-GB"/>
        </w:rPr>
        <w:t>=</w:t>
      </w:r>
      <w:r w:rsidRPr="00776F0E">
        <w:rPr>
          <w:rFonts w:ascii="Calibri" w:eastAsia="Times New Roman" w:hAnsi="Calibri" w:cs="Calibri"/>
          <w:color w:val="000000"/>
          <w:lang w:eastAsia="en-GB"/>
        </w:rPr>
        <w:t xml:space="preserve"> 45 mins</w:t>
      </w:r>
      <w:r>
        <w:rPr>
          <w:rFonts w:ascii="Calibri" w:eastAsia="Times New Roman" w:hAnsi="Calibri" w:cs="Calibri"/>
          <w:color w:val="000000"/>
          <w:lang w:eastAsia="en-GB"/>
        </w:rPr>
        <w:t xml:space="preserve">.  </w:t>
      </w:r>
      <w:r w:rsidRPr="00776F0E">
        <w:rPr>
          <w:rFonts w:ascii="Calibri" w:eastAsia="Times New Roman" w:hAnsi="Calibri" w:cs="Calibri"/>
          <w:color w:val="000000"/>
          <w:lang w:eastAsia="en-GB"/>
        </w:rPr>
        <w:t xml:space="preserve"> Content = Using musical terminology and spotting features in music (Dr P Smith). Naming notes on the stave (EGBDF etc). The </w:t>
      </w:r>
      <w:r>
        <w:rPr>
          <w:rFonts w:ascii="Calibri" w:eastAsia="Times New Roman" w:hAnsi="Calibri" w:cs="Calibri"/>
          <w:color w:val="000000"/>
          <w:lang w:eastAsia="en-GB"/>
        </w:rPr>
        <w:t>h</w:t>
      </w:r>
      <w:r w:rsidRPr="00776F0E">
        <w:rPr>
          <w:rFonts w:ascii="Calibri" w:eastAsia="Times New Roman" w:hAnsi="Calibri" w:cs="Calibri"/>
          <w:color w:val="000000"/>
          <w:lang w:eastAsia="en-GB"/>
        </w:rPr>
        <w:t xml:space="preserve">istory of </w:t>
      </w:r>
      <w:r>
        <w:rPr>
          <w:rFonts w:ascii="Calibri" w:eastAsia="Times New Roman" w:hAnsi="Calibri" w:cs="Calibri"/>
          <w:color w:val="000000"/>
          <w:lang w:eastAsia="en-GB"/>
        </w:rPr>
        <w:t>m</w:t>
      </w:r>
      <w:r w:rsidRPr="00776F0E">
        <w:rPr>
          <w:rFonts w:ascii="Calibri" w:eastAsia="Times New Roman" w:hAnsi="Calibri" w:cs="Calibri"/>
          <w:color w:val="000000"/>
          <w:lang w:eastAsia="en-GB"/>
        </w:rPr>
        <w:t>usic.  Identifying instruments of the orchestra (by description, picture or sound).  Q</w:t>
      </w:r>
      <w:r>
        <w:rPr>
          <w:rFonts w:ascii="Calibri" w:eastAsia="Times New Roman" w:hAnsi="Calibri" w:cs="Calibri"/>
          <w:color w:val="000000"/>
          <w:lang w:eastAsia="en-GB"/>
        </w:rPr>
        <w:t>uestions are</w:t>
      </w:r>
      <w:r w:rsidRPr="00776F0E">
        <w:rPr>
          <w:rFonts w:ascii="Calibri" w:eastAsia="Times New Roman" w:hAnsi="Calibri" w:cs="Calibri"/>
          <w:color w:val="000000"/>
          <w:lang w:eastAsia="en-GB"/>
        </w:rPr>
        <w:t xml:space="preserve"> multiple choice, short answer, visual or audio. The test is taken online.            </w:t>
      </w:r>
    </w:p>
    <w:p w14:paraId="3D28594B" w14:textId="77777777" w:rsidR="007E5B05" w:rsidRDefault="007E5B05" w:rsidP="007E5B05">
      <w:pPr>
        <w:pStyle w:val="ListParagraph"/>
        <w:numPr>
          <w:ilvl w:val="1"/>
          <w:numId w:val="11"/>
        </w:numPr>
        <w:ind w:left="426"/>
        <w:rPr>
          <w:rFonts w:ascii="Calibri" w:eastAsia="Times New Roman" w:hAnsi="Calibri" w:cs="Calibri"/>
          <w:color w:val="000000"/>
          <w:lang w:eastAsia="en-GB"/>
        </w:rPr>
      </w:pPr>
      <w:r w:rsidRPr="00426863">
        <w:rPr>
          <w:rFonts w:ascii="Calibri" w:eastAsia="Times New Roman" w:hAnsi="Calibri" w:cs="Calibri"/>
          <w:i/>
          <w:iCs/>
          <w:color w:val="000000"/>
          <w:lang w:eastAsia="en-GB"/>
        </w:rPr>
        <w:t>Year 7</w:t>
      </w:r>
      <w:r>
        <w:rPr>
          <w:rFonts w:ascii="Calibri" w:eastAsia="Times New Roman" w:hAnsi="Calibri" w:cs="Calibri"/>
          <w:i/>
          <w:iCs/>
          <w:color w:val="000000"/>
          <w:lang w:eastAsia="en-GB"/>
        </w:rPr>
        <w:t xml:space="preserve"> additional</w:t>
      </w:r>
      <w:r w:rsidRPr="00426863">
        <w:rPr>
          <w:rFonts w:ascii="Calibri" w:eastAsia="Times New Roman" w:hAnsi="Calibri" w:cs="Calibri"/>
          <w:i/>
          <w:iCs/>
          <w:color w:val="000000"/>
          <w:lang w:eastAsia="en-GB"/>
        </w:rPr>
        <w:t>:</w:t>
      </w:r>
      <w:r w:rsidRPr="00426863">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426863">
        <w:rPr>
          <w:rFonts w:ascii="Calibri" w:eastAsia="Times New Roman" w:hAnsi="Calibri" w:cs="Calibri"/>
          <w:color w:val="000000"/>
          <w:lang w:eastAsia="en-GB"/>
        </w:rPr>
        <w:t xml:space="preserve">Knowledge and use of rhythms (note values 4,2,1, half). </w:t>
      </w:r>
    </w:p>
    <w:p w14:paraId="4FF669B0" w14:textId="77777777" w:rsidR="007E5B05" w:rsidRPr="00426863" w:rsidRDefault="007E5B05" w:rsidP="007E5B05">
      <w:pPr>
        <w:pStyle w:val="ListParagraph"/>
        <w:numPr>
          <w:ilvl w:val="1"/>
          <w:numId w:val="11"/>
        </w:numPr>
        <w:ind w:left="426"/>
        <w:rPr>
          <w:rFonts w:ascii="Calibri" w:eastAsia="Times New Roman" w:hAnsi="Calibri" w:cs="Calibri"/>
          <w:color w:val="000000"/>
          <w:lang w:eastAsia="en-GB"/>
        </w:rPr>
      </w:pPr>
      <w:r w:rsidRPr="00426863">
        <w:rPr>
          <w:rFonts w:ascii="Calibri" w:eastAsia="Times New Roman" w:hAnsi="Calibri" w:cs="Calibri"/>
          <w:i/>
          <w:iCs/>
          <w:color w:val="000000"/>
          <w:lang w:eastAsia="en-GB"/>
        </w:rPr>
        <w:t>Year 8</w:t>
      </w:r>
      <w:r>
        <w:rPr>
          <w:rFonts w:ascii="Calibri" w:eastAsia="Times New Roman" w:hAnsi="Calibri" w:cs="Calibri"/>
          <w:i/>
          <w:iCs/>
          <w:color w:val="000000"/>
          <w:lang w:eastAsia="en-GB"/>
        </w:rPr>
        <w:t xml:space="preserve"> additional</w:t>
      </w:r>
      <w:r w:rsidRPr="00426863">
        <w:rPr>
          <w:rFonts w:ascii="Calibri" w:eastAsia="Times New Roman" w:hAnsi="Calibri" w:cs="Calibri"/>
          <w:i/>
          <w:iCs/>
          <w:color w:val="000000"/>
          <w:lang w:eastAsia="en-GB"/>
        </w:rPr>
        <w:t>:</w:t>
      </w:r>
      <w:r w:rsidRPr="00426863">
        <w:rPr>
          <w:rFonts w:ascii="Calibri" w:eastAsia="Times New Roman" w:hAnsi="Calibri" w:cs="Calibri"/>
          <w:color w:val="000000"/>
          <w:lang w:eastAsia="en-GB"/>
        </w:rPr>
        <w:t xml:space="preserve">  Dynamics &amp; Tempo/Film Music terms. Knowledge and use of rhythms (note values 4,2,1,</w:t>
      </w:r>
      <w:r>
        <w:rPr>
          <w:rFonts w:ascii="Calibri" w:eastAsia="Times New Roman" w:hAnsi="Calibri" w:cs="Calibri"/>
          <w:color w:val="000000"/>
          <w:lang w:eastAsia="en-GB"/>
        </w:rPr>
        <w:t xml:space="preserve"> </w:t>
      </w:r>
      <w:r w:rsidRPr="00426863">
        <w:rPr>
          <w:rFonts w:ascii="Calibri" w:eastAsia="Times New Roman" w:hAnsi="Calibri" w:cs="Calibri"/>
          <w:color w:val="000000"/>
          <w:lang w:eastAsia="en-GB"/>
        </w:rPr>
        <w:t xml:space="preserve">half). Identifying Blues features (chord patterns, improvisation, riffs etc). </w:t>
      </w:r>
    </w:p>
    <w:p w14:paraId="3B415DCE" w14:textId="77777777" w:rsidR="007E5B05" w:rsidRPr="00701B8E" w:rsidRDefault="007E5B05" w:rsidP="007E5B05">
      <w:pPr>
        <w:pStyle w:val="ListParagraph"/>
        <w:numPr>
          <w:ilvl w:val="1"/>
          <w:numId w:val="11"/>
        </w:numPr>
        <w:ind w:left="426"/>
        <w:rPr>
          <w:rFonts w:ascii="Calibri" w:eastAsia="Times New Roman" w:hAnsi="Calibri" w:cs="Calibri"/>
          <w:color w:val="000000"/>
          <w:lang w:eastAsia="en-GB"/>
        </w:rPr>
      </w:pPr>
      <w:r w:rsidRPr="00701B8E">
        <w:rPr>
          <w:rFonts w:ascii="Calibri" w:eastAsia="Times New Roman" w:hAnsi="Calibri" w:cs="Calibri"/>
          <w:i/>
          <w:iCs/>
          <w:color w:val="000000"/>
          <w:lang w:eastAsia="en-GB"/>
        </w:rPr>
        <w:t xml:space="preserve">Year </w:t>
      </w:r>
      <w:r w:rsidRPr="00426863">
        <w:rPr>
          <w:rFonts w:ascii="Calibri" w:eastAsia="Times New Roman" w:hAnsi="Calibri" w:cs="Calibri"/>
          <w:i/>
          <w:iCs/>
          <w:color w:val="000000"/>
          <w:lang w:eastAsia="en-GB"/>
        </w:rPr>
        <w:t>9</w:t>
      </w:r>
      <w:r>
        <w:rPr>
          <w:rFonts w:ascii="Calibri" w:eastAsia="Times New Roman" w:hAnsi="Calibri" w:cs="Calibri"/>
          <w:i/>
          <w:iCs/>
          <w:color w:val="000000"/>
          <w:lang w:eastAsia="en-GB"/>
        </w:rPr>
        <w:t xml:space="preserve"> additional</w:t>
      </w:r>
      <w:r w:rsidRPr="00426863">
        <w:rPr>
          <w:rFonts w:ascii="Calibri" w:eastAsia="Times New Roman" w:hAnsi="Calibri" w:cs="Calibri"/>
          <w:i/>
          <w:iCs/>
          <w:color w:val="000000"/>
          <w:lang w:eastAsia="en-GB"/>
        </w:rPr>
        <w:t>:</w:t>
      </w:r>
      <w:r w:rsidRPr="00426863">
        <w:rPr>
          <w:rFonts w:ascii="Calibri" w:eastAsia="Times New Roman" w:hAnsi="Calibri" w:cs="Calibri"/>
          <w:color w:val="000000"/>
          <w:lang w:eastAsia="en-GB"/>
        </w:rPr>
        <w:t xml:space="preserve">  Blues &amp; Film.  </w:t>
      </w:r>
      <w:r>
        <w:rPr>
          <w:rFonts w:ascii="Calibri" w:eastAsia="Times New Roman" w:hAnsi="Calibri" w:cs="Calibri"/>
          <w:color w:val="000000"/>
          <w:lang w:eastAsia="en-GB"/>
        </w:rPr>
        <w:t>B</w:t>
      </w:r>
      <w:r w:rsidRPr="00701B8E">
        <w:rPr>
          <w:rFonts w:ascii="Calibri" w:eastAsia="Times New Roman" w:hAnsi="Calibri" w:cs="Calibri"/>
          <w:color w:val="000000"/>
          <w:lang w:eastAsia="en-GB"/>
        </w:rPr>
        <w:t xml:space="preserve">ass &amp; treble clef. Working out notes in chords. Knowledge and use of rhythms (note values, time signatures). </w:t>
      </w:r>
    </w:p>
    <w:p w14:paraId="1F06818B" w14:textId="77777777" w:rsidR="007E5B05" w:rsidRDefault="007E5B05" w:rsidP="007E5B05">
      <w:pPr>
        <w:rPr>
          <w:rFonts w:ascii="Calibri" w:eastAsia="Times New Roman" w:hAnsi="Calibri" w:cs="Calibri"/>
          <w:b/>
          <w:bCs/>
          <w:color w:val="000000"/>
          <w:u w:val="single"/>
          <w:lang w:eastAsia="en-GB"/>
        </w:rPr>
      </w:pPr>
      <w:r w:rsidRPr="00426863">
        <w:rPr>
          <w:rFonts w:ascii="Calibri" w:eastAsia="Times New Roman" w:hAnsi="Calibri" w:cs="Calibri"/>
          <w:b/>
          <w:bCs/>
          <w:color w:val="000000"/>
          <w:u w:val="single"/>
          <w:lang w:eastAsia="en-GB"/>
        </w:rPr>
        <w:lastRenderedPageBreak/>
        <w:t xml:space="preserve">Preparation/Revision: </w:t>
      </w:r>
    </w:p>
    <w:p w14:paraId="5C09D05D" w14:textId="7F7F73F2" w:rsidR="007E5B05" w:rsidRPr="007E5B05" w:rsidRDefault="00000000" w:rsidP="006A5C8F">
      <w:pPr>
        <w:pStyle w:val="ListParagraph"/>
        <w:numPr>
          <w:ilvl w:val="0"/>
          <w:numId w:val="11"/>
        </w:numPr>
        <w:rPr>
          <w:rFonts w:ascii="Calibri" w:eastAsia="Times New Roman" w:hAnsi="Calibri" w:cs="Calibri"/>
          <w:color w:val="000000"/>
          <w:lang w:eastAsia="en-GB"/>
        </w:rPr>
      </w:pPr>
      <w:hyperlink r:id="rId36" w:history="1">
        <w:r w:rsidR="007E5B05">
          <w:rPr>
            <w:rStyle w:val="Hyperlink"/>
          </w:rPr>
          <w:t>Revision (KS3) • Turton School</w:t>
        </w:r>
      </w:hyperlink>
      <w:r w:rsidR="007E5B05" w:rsidRPr="007E5B05">
        <w:rPr>
          <w:rFonts w:ascii="Calibri" w:eastAsia="Times New Roman" w:hAnsi="Calibri" w:cs="Calibri"/>
          <w:color w:val="000000"/>
          <w:lang w:eastAsia="en-GB"/>
        </w:rPr>
        <w:t xml:space="preserve"> </w:t>
      </w:r>
      <w:r w:rsidR="007E5B05">
        <w:rPr>
          <w:rFonts w:ascii="Calibri" w:eastAsia="Times New Roman" w:hAnsi="Calibri" w:cs="Calibri"/>
          <w:color w:val="000000"/>
          <w:lang w:eastAsia="en-GB"/>
        </w:rPr>
        <w:t xml:space="preserve">    </w:t>
      </w:r>
      <w:r w:rsidR="007E5B05" w:rsidRPr="007E5B05">
        <w:rPr>
          <w:rFonts w:ascii="Calibri" w:eastAsia="Times New Roman" w:hAnsi="Calibri" w:cs="Calibri"/>
          <w:color w:val="000000"/>
          <w:lang w:eastAsia="en-GB"/>
        </w:rPr>
        <w:t xml:space="preserve">Lots of material on Quizlet and </w:t>
      </w:r>
      <w:proofErr w:type="spellStart"/>
      <w:r w:rsidR="007E5B05" w:rsidRPr="007E5B05">
        <w:rPr>
          <w:rFonts w:ascii="Calibri" w:eastAsia="Times New Roman" w:hAnsi="Calibri" w:cs="Calibri"/>
          <w:color w:val="000000"/>
          <w:lang w:eastAsia="en-GB"/>
        </w:rPr>
        <w:t>Blooket</w:t>
      </w:r>
      <w:proofErr w:type="spellEnd"/>
      <w:r w:rsidR="007E5B05" w:rsidRPr="007E5B05">
        <w:rPr>
          <w:rFonts w:ascii="Calibri" w:eastAsia="Times New Roman" w:hAnsi="Calibri" w:cs="Calibri"/>
          <w:color w:val="000000"/>
          <w:lang w:eastAsia="en-GB"/>
        </w:rPr>
        <w:t xml:space="preserve"> (we will show you in class).  Each one of your music workbooks has a revision grid with the key information       </w:t>
      </w:r>
    </w:p>
    <w:p w14:paraId="7F8B7173" w14:textId="77777777" w:rsidR="007E5B05" w:rsidRPr="00013A2F"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Nurture/SEND groups: </w:t>
      </w:r>
      <w:r>
        <w:rPr>
          <w:rFonts w:ascii="Calibri" w:eastAsia="Times New Roman" w:hAnsi="Calibri" w:cs="Calibri"/>
          <w:color w:val="000000"/>
          <w:lang w:eastAsia="en-GB"/>
        </w:rPr>
        <w:t>Much</w:t>
      </w:r>
      <w:r w:rsidRPr="0067783E">
        <w:rPr>
          <w:rFonts w:ascii="Calibri" w:eastAsia="Times New Roman" w:hAnsi="Calibri" w:cs="Calibri"/>
          <w:color w:val="000000"/>
          <w:lang w:eastAsia="en-GB"/>
        </w:rPr>
        <w:t xml:space="preserve"> of the online exam is based on multiple choice and single word answers. SEND pupils have extra time if required. Audio questions can be repeated on request. </w:t>
      </w:r>
    </w:p>
    <w:p w14:paraId="238C37AC" w14:textId="48C9CECA" w:rsidR="007E5B05" w:rsidRPr="00013A2F"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Scholars’ groups: </w:t>
      </w:r>
      <w:r>
        <w:rPr>
          <w:rFonts w:ascii="Calibri" w:eastAsia="Times New Roman" w:hAnsi="Calibri" w:cs="Calibri"/>
          <w:color w:val="000000"/>
          <w:lang w:eastAsia="en-GB"/>
        </w:rPr>
        <w:t>Scholars</w:t>
      </w:r>
      <w:r w:rsidRPr="00013A2F">
        <w:rPr>
          <w:rFonts w:ascii="Calibri" w:eastAsia="Times New Roman" w:hAnsi="Calibri" w:cs="Calibri"/>
          <w:color w:val="000000"/>
          <w:lang w:eastAsia="en-GB"/>
        </w:rPr>
        <w:t xml:space="preserve"> have 2 exams rather than 1 in music. The second exam stretches pupil's theoretical knowledge. Pupils are required to give longer written answers, and to complete notation exercises by hand</w:t>
      </w:r>
      <w:r>
        <w:rPr>
          <w:rFonts w:ascii="Calibri" w:eastAsia="Times New Roman" w:hAnsi="Calibri" w:cs="Calibri"/>
          <w:color w:val="000000"/>
          <w:lang w:eastAsia="en-GB"/>
        </w:rPr>
        <w:t>.</w:t>
      </w:r>
      <w:r w:rsidRPr="00013A2F">
        <w:rPr>
          <w:rFonts w:ascii="Calibri" w:eastAsia="Times New Roman" w:hAnsi="Calibri" w:cs="Calibri"/>
          <w:color w:val="000000"/>
          <w:lang w:eastAsia="en-GB"/>
        </w:rPr>
        <w:t xml:space="preserve"> </w:t>
      </w:r>
    </w:p>
    <w:p w14:paraId="554094BB" w14:textId="77777777" w:rsidR="007E5B05"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Contact details if you need support: </w:t>
      </w:r>
      <w:r>
        <w:rPr>
          <w:rFonts w:ascii="Calibri" w:eastAsia="Times New Roman" w:hAnsi="Calibri" w:cs="Calibri"/>
          <w:color w:val="000000"/>
          <w:lang w:eastAsia="en-GB"/>
        </w:rPr>
        <w:t xml:space="preserve">Mr J Parkinson </w:t>
      </w:r>
      <w:hyperlink r:id="rId37" w:history="1">
        <w:r w:rsidRPr="00A13E46">
          <w:rPr>
            <w:rStyle w:val="Hyperlink"/>
            <w:rFonts w:ascii="Calibri" w:eastAsia="Times New Roman" w:hAnsi="Calibri" w:cs="Calibri"/>
            <w:lang w:eastAsia="en-GB"/>
          </w:rPr>
          <w:t>parkinsonj@turton.uk.com</w:t>
        </w:r>
      </w:hyperlink>
      <w:r>
        <w:rPr>
          <w:rFonts w:ascii="Calibri" w:eastAsia="Times New Roman" w:hAnsi="Calibri" w:cs="Calibri"/>
          <w:color w:val="000000"/>
          <w:lang w:eastAsia="en-GB"/>
        </w:rPr>
        <w:t xml:space="preserve"> </w:t>
      </w:r>
    </w:p>
    <w:p w14:paraId="3B3B4302" w14:textId="77777777" w:rsidR="007E5B05" w:rsidRDefault="007E5B05" w:rsidP="00701B8E">
      <w:pPr>
        <w:rPr>
          <w:b/>
          <w:bCs/>
          <w:i/>
          <w:iCs/>
          <w:color w:val="00B0F0"/>
          <w:sz w:val="32"/>
          <w:szCs w:val="32"/>
        </w:rPr>
      </w:pPr>
    </w:p>
    <w:p w14:paraId="1AB5AD9F" w14:textId="1B6E36A7" w:rsidR="00701B8E" w:rsidRPr="004925CA" w:rsidRDefault="00701B8E" w:rsidP="00701B8E">
      <w:pPr>
        <w:rPr>
          <w:b/>
          <w:bCs/>
          <w:i/>
          <w:iCs/>
          <w:color w:val="00B0F0"/>
          <w:sz w:val="32"/>
          <w:szCs w:val="32"/>
        </w:rPr>
      </w:pPr>
      <w:r w:rsidRPr="004925CA">
        <w:rPr>
          <w:b/>
          <w:bCs/>
          <w:i/>
          <w:iCs/>
          <w:color w:val="00B0F0"/>
          <w:sz w:val="32"/>
          <w:szCs w:val="32"/>
        </w:rPr>
        <w:t xml:space="preserve">Physical Education </w:t>
      </w:r>
    </w:p>
    <w:p w14:paraId="46D268A1" w14:textId="77777777" w:rsidR="00701B8E" w:rsidRDefault="00701B8E" w:rsidP="00701B8E">
      <w:r w:rsidRPr="005152A7">
        <w:rPr>
          <w:b/>
          <w:bCs/>
          <w:u w:val="single"/>
        </w:rPr>
        <w:t>The assessments</w:t>
      </w:r>
      <w:r>
        <w:rPr>
          <w:b/>
          <w:bCs/>
          <w:u w:val="single"/>
        </w:rPr>
        <w:t xml:space="preserve"> themselves</w:t>
      </w:r>
      <w:r w:rsidRPr="005152A7">
        <w:rPr>
          <w:b/>
          <w:bCs/>
          <w:u w:val="single"/>
        </w:rPr>
        <w:t>:</w:t>
      </w:r>
      <w:r>
        <w:rPr>
          <w:b/>
          <w:bCs/>
        </w:rPr>
        <w:t xml:space="preserve"> </w:t>
      </w:r>
    </w:p>
    <w:p w14:paraId="7F607985" w14:textId="0B7BF443" w:rsidR="00701B8E" w:rsidRDefault="00701B8E" w:rsidP="00701B8E">
      <w:pPr>
        <w:rPr>
          <w:b/>
          <w:bCs/>
        </w:rPr>
      </w:pPr>
      <w:r w:rsidRPr="00701B8E">
        <w:rPr>
          <w:i/>
          <w:iCs/>
        </w:rPr>
        <w:t>Year 7&amp;8 assessment</w:t>
      </w:r>
      <w:r w:rsidR="00A86079">
        <w:rPr>
          <w:i/>
          <w:iCs/>
        </w:rPr>
        <w:t xml:space="preserve">:   </w:t>
      </w:r>
      <w:r w:rsidRPr="00701B8E">
        <w:t>The exam duration is 45 minutes and made up of 50 marks.</w:t>
      </w:r>
      <w:r>
        <w:t xml:space="preserve">  The assessments are split into two parts. 50% from a theoretical exam. The other 50% is a medium score of their best 3 sporting activities carried out throughout the year. </w:t>
      </w:r>
    </w:p>
    <w:p w14:paraId="3322DB81" w14:textId="77777777" w:rsidR="00701B8E" w:rsidRPr="00701B8E" w:rsidRDefault="00701B8E" w:rsidP="004925CA">
      <w:pPr>
        <w:spacing w:after="0"/>
        <w:rPr>
          <w:i/>
          <w:iCs/>
        </w:rPr>
      </w:pPr>
      <w:r w:rsidRPr="00701B8E">
        <w:rPr>
          <w:i/>
          <w:iCs/>
        </w:rPr>
        <w:t>The theoretical assessment covers 5 key topics:</w:t>
      </w:r>
    </w:p>
    <w:p w14:paraId="5B4BA4D3" w14:textId="77777777" w:rsidR="00701B8E" w:rsidRDefault="00701B8E" w:rsidP="004925CA">
      <w:pPr>
        <w:pStyle w:val="NoSpacing"/>
        <w:numPr>
          <w:ilvl w:val="0"/>
          <w:numId w:val="3"/>
        </w:numPr>
      </w:pPr>
      <w:r w:rsidRPr="00A21389">
        <w:t xml:space="preserve">Topic 1 </w:t>
      </w:r>
      <w:r>
        <w:t xml:space="preserve">– </w:t>
      </w:r>
      <w:r w:rsidRPr="00A21389">
        <w:t xml:space="preserve">Warm up / Cool down </w:t>
      </w:r>
    </w:p>
    <w:p w14:paraId="7FFF1EFF" w14:textId="77777777" w:rsidR="00701B8E" w:rsidRPr="00A21389" w:rsidRDefault="00701B8E" w:rsidP="004925CA">
      <w:pPr>
        <w:pStyle w:val="NoSpacing"/>
        <w:numPr>
          <w:ilvl w:val="0"/>
          <w:numId w:val="3"/>
        </w:numPr>
      </w:pPr>
      <w:r w:rsidRPr="00A21389">
        <w:t xml:space="preserve">Topic 2 </w:t>
      </w:r>
      <w:r>
        <w:t xml:space="preserve">– </w:t>
      </w:r>
      <w:r w:rsidRPr="00A21389">
        <w:t>Health and Well-Being</w:t>
      </w:r>
    </w:p>
    <w:p w14:paraId="79550F80" w14:textId="77777777" w:rsidR="00701B8E" w:rsidRPr="00A21389" w:rsidRDefault="00701B8E" w:rsidP="00701B8E">
      <w:pPr>
        <w:pStyle w:val="NoSpacing"/>
        <w:numPr>
          <w:ilvl w:val="0"/>
          <w:numId w:val="3"/>
        </w:numPr>
      </w:pPr>
      <w:r w:rsidRPr="00A21389">
        <w:t xml:space="preserve">Topic 3 </w:t>
      </w:r>
      <w:r>
        <w:t xml:space="preserve">– </w:t>
      </w:r>
      <w:r w:rsidRPr="00A21389">
        <w:t>The Muscular System</w:t>
      </w:r>
    </w:p>
    <w:p w14:paraId="4F408CDF" w14:textId="77777777" w:rsidR="00701B8E" w:rsidRPr="00A21389" w:rsidRDefault="00701B8E" w:rsidP="00701B8E">
      <w:pPr>
        <w:pStyle w:val="NoSpacing"/>
        <w:numPr>
          <w:ilvl w:val="0"/>
          <w:numId w:val="3"/>
        </w:numPr>
      </w:pPr>
      <w:r w:rsidRPr="00A21389">
        <w:t xml:space="preserve">Topic 4 </w:t>
      </w:r>
      <w:r>
        <w:t xml:space="preserve">– </w:t>
      </w:r>
      <w:r w:rsidRPr="00A21389">
        <w:t>The Skeletal System</w:t>
      </w:r>
    </w:p>
    <w:p w14:paraId="7F925778" w14:textId="6B12934D" w:rsidR="00701B8E" w:rsidRPr="00EE01C0" w:rsidRDefault="00701B8E" w:rsidP="00E232B0">
      <w:pPr>
        <w:pStyle w:val="NoSpacing"/>
        <w:numPr>
          <w:ilvl w:val="0"/>
          <w:numId w:val="3"/>
        </w:numPr>
        <w:rPr>
          <w:i/>
          <w:iCs/>
        </w:rPr>
      </w:pPr>
      <w:r w:rsidRPr="00A21389">
        <w:t xml:space="preserve">Topic 5 </w:t>
      </w:r>
      <w:r>
        <w:t xml:space="preserve">– </w:t>
      </w:r>
      <w:r w:rsidRPr="00A21389">
        <w:t>Fitness Training</w:t>
      </w:r>
    </w:p>
    <w:p w14:paraId="42A9EC88" w14:textId="77777777" w:rsidR="00EE01C0" w:rsidRPr="00EE01C0" w:rsidRDefault="00EE01C0" w:rsidP="00EE01C0">
      <w:pPr>
        <w:pStyle w:val="NoSpacing"/>
        <w:ind w:left="720"/>
        <w:rPr>
          <w:i/>
          <w:iCs/>
        </w:rPr>
      </w:pPr>
    </w:p>
    <w:p w14:paraId="7EEC6A87" w14:textId="3F1B05DE" w:rsidR="00701B8E" w:rsidRDefault="00701B8E" w:rsidP="00701B8E">
      <w:r w:rsidRPr="00701B8E">
        <w:rPr>
          <w:i/>
          <w:iCs/>
        </w:rPr>
        <w:t>Year 9 mini-options assessment</w:t>
      </w:r>
      <w:r w:rsidR="00A86079">
        <w:rPr>
          <w:i/>
          <w:iCs/>
        </w:rPr>
        <w:t xml:space="preserve">: </w:t>
      </w:r>
      <w:r w:rsidRPr="00701B8E">
        <w:t>The exam duration is 1 hour and made up of 100 marks.</w:t>
      </w:r>
      <w:r>
        <w:t xml:space="preserve">  The assessments are split into two parts. 50% from a theoretical exam. The other 50% is a medium score of their best 3 sporting activities throughout the year. </w:t>
      </w:r>
    </w:p>
    <w:p w14:paraId="2E7B183C" w14:textId="77777777" w:rsidR="00701B8E" w:rsidRPr="00701B8E" w:rsidRDefault="00701B8E" w:rsidP="004925CA">
      <w:pPr>
        <w:spacing w:after="0"/>
        <w:rPr>
          <w:i/>
          <w:iCs/>
        </w:rPr>
      </w:pPr>
      <w:r w:rsidRPr="00701B8E">
        <w:rPr>
          <w:i/>
          <w:iCs/>
        </w:rPr>
        <w:t>The theoretical assessment covers 5 key topics:</w:t>
      </w:r>
    </w:p>
    <w:p w14:paraId="435D91CF" w14:textId="77777777" w:rsidR="00701B8E" w:rsidRPr="0055262D" w:rsidRDefault="00701B8E" w:rsidP="004925CA">
      <w:pPr>
        <w:pStyle w:val="NoSpacing"/>
        <w:numPr>
          <w:ilvl w:val="0"/>
          <w:numId w:val="3"/>
        </w:numPr>
      </w:pPr>
      <w:r w:rsidRPr="0055262D">
        <w:t xml:space="preserve">Topic 1 </w:t>
      </w:r>
      <w:r>
        <w:t xml:space="preserve">– </w:t>
      </w:r>
      <w:r w:rsidRPr="0055262D">
        <w:t>An introduction to the structure of the skeletal system</w:t>
      </w:r>
    </w:p>
    <w:p w14:paraId="77AF8E22" w14:textId="77777777" w:rsidR="00701B8E" w:rsidRPr="0055262D" w:rsidRDefault="00701B8E" w:rsidP="00701B8E">
      <w:pPr>
        <w:pStyle w:val="NoSpacing"/>
        <w:numPr>
          <w:ilvl w:val="0"/>
          <w:numId w:val="3"/>
        </w:numPr>
      </w:pPr>
      <w:r w:rsidRPr="0055262D">
        <w:t xml:space="preserve">Topic 2 </w:t>
      </w:r>
      <w:r>
        <w:t xml:space="preserve">– </w:t>
      </w:r>
      <w:r w:rsidRPr="0055262D">
        <w:t>An introduction to the structure of the muscular system</w:t>
      </w:r>
    </w:p>
    <w:p w14:paraId="24ECA9AF" w14:textId="77777777" w:rsidR="00701B8E" w:rsidRPr="0055262D" w:rsidRDefault="00701B8E" w:rsidP="00701B8E">
      <w:pPr>
        <w:pStyle w:val="NoSpacing"/>
        <w:numPr>
          <w:ilvl w:val="0"/>
          <w:numId w:val="3"/>
        </w:numPr>
      </w:pPr>
      <w:r w:rsidRPr="0055262D">
        <w:t xml:space="preserve">Topic 3 </w:t>
      </w:r>
      <w:r>
        <w:t xml:space="preserve">– </w:t>
      </w:r>
      <w:r w:rsidRPr="0055262D">
        <w:t xml:space="preserve">An introduction to the structure of the cardiovascular system </w:t>
      </w:r>
    </w:p>
    <w:p w14:paraId="263677D1" w14:textId="77777777" w:rsidR="00701B8E" w:rsidRPr="0055262D" w:rsidRDefault="00701B8E" w:rsidP="00701B8E">
      <w:pPr>
        <w:pStyle w:val="NoSpacing"/>
        <w:numPr>
          <w:ilvl w:val="0"/>
          <w:numId w:val="3"/>
        </w:numPr>
      </w:pPr>
      <w:r w:rsidRPr="0055262D">
        <w:t xml:space="preserve">Topic 4 </w:t>
      </w:r>
      <w:r>
        <w:t xml:space="preserve">– </w:t>
      </w:r>
      <w:r w:rsidRPr="0055262D">
        <w:t>An introduction to the structure of the respiratory system</w:t>
      </w:r>
    </w:p>
    <w:p w14:paraId="129F4D38" w14:textId="77777777" w:rsidR="00701B8E" w:rsidRPr="0055262D" w:rsidRDefault="00701B8E" w:rsidP="00701B8E">
      <w:pPr>
        <w:pStyle w:val="NoSpacing"/>
        <w:numPr>
          <w:ilvl w:val="0"/>
          <w:numId w:val="3"/>
        </w:numPr>
      </w:pPr>
      <w:r w:rsidRPr="0055262D">
        <w:t xml:space="preserve">Topic 5 </w:t>
      </w:r>
      <w:r>
        <w:t xml:space="preserve">– </w:t>
      </w:r>
      <w:r w:rsidRPr="0055262D">
        <w:t>An introduction to physical training</w:t>
      </w:r>
    </w:p>
    <w:p w14:paraId="04620AFB" w14:textId="77777777" w:rsidR="00701B8E" w:rsidRPr="0055262D" w:rsidRDefault="00701B8E" w:rsidP="00701B8E">
      <w:pPr>
        <w:pStyle w:val="ListParagraph"/>
        <w:numPr>
          <w:ilvl w:val="0"/>
          <w:numId w:val="3"/>
        </w:numPr>
      </w:pPr>
      <w:r>
        <w:t xml:space="preserve">Topic 6 – </w:t>
      </w:r>
      <w:r w:rsidRPr="0055262D">
        <w:t xml:space="preserve">An introduction to performance enhancing drugs in sport </w:t>
      </w:r>
    </w:p>
    <w:p w14:paraId="404BE40C" w14:textId="77777777" w:rsidR="00701B8E" w:rsidRPr="0055262D" w:rsidRDefault="00701B8E" w:rsidP="00701B8E">
      <w:pPr>
        <w:pStyle w:val="ListParagraph"/>
        <w:numPr>
          <w:ilvl w:val="0"/>
          <w:numId w:val="3"/>
        </w:numPr>
      </w:pPr>
      <w:r>
        <w:t xml:space="preserve">Topic 7 – </w:t>
      </w:r>
      <w:r w:rsidRPr="0055262D">
        <w:t>An introduction to energy use and diet</w:t>
      </w:r>
    </w:p>
    <w:p w14:paraId="3D112FE3" w14:textId="77777777" w:rsidR="00701B8E" w:rsidRDefault="00701B8E" w:rsidP="00701B8E">
      <w:r w:rsidRPr="005152A7">
        <w:rPr>
          <w:b/>
          <w:bCs/>
          <w:u w:val="single"/>
        </w:rPr>
        <w:t>Preparation/revision:</w:t>
      </w:r>
      <w:r>
        <w:rPr>
          <w:b/>
          <w:bCs/>
        </w:rPr>
        <w:t xml:space="preserve"> </w:t>
      </w:r>
      <w:r>
        <w:t xml:space="preserve">In order to prepare for these assessments students should look at our knowledge organisers which you can find here: </w:t>
      </w:r>
      <w:hyperlink r:id="rId38" w:history="1">
        <w:r w:rsidRPr="003A02C5">
          <w:rPr>
            <w:color w:val="0000FF"/>
            <w:u w:val="single"/>
          </w:rPr>
          <w:t>Revision (KS3) • Turton School</w:t>
        </w:r>
      </w:hyperlink>
    </w:p>
    <w:p w14:paraId="77001C73" w14:textId="77777777" w:rsidR="003E61CC" w:rsidRDefault="00701B8E" w:rsidP="003E61CC">
      <w:bookmarkStart w:id="1" w:name="_Hlk166150352"/>
      <w:r w:rsidRPr="003E61CC">
        <w:rPr>
          <w:b/>
          <w:bCs/>
          <w:u w:val="single"/>
        </w:rPr>
        <w:t>Nurture/SEND groups</w:t>
      </w:r>
      <w:r w:rsidRPr="003E61CC">
        <w:rPr>
          <w:u w:val="single"/>
        </w:rPr>
        <w:t>:</w:t>
      </w:r>
      <w:r w:rsidRPr="003E61CC">
        <w:t xml:space="preserve">  </w:t>
      </w:r>
      <w:r w:rsidR="003E61CC">
        <w:rPr>
          <w:color w:val="000000"/>
          <w:lang w:eastAsia="en-GB"/>
        </w:rPr>
        <w:t xml:space="preserve">A range of questions are included to allow all children to participate. Questions also have supporting images to provide further explanations of more complex concepts. </w:t>
      </w:r>
      <w:r w:rsidR="003E61CC">
        <w:t>Students who require extra time will be given it.</w:t>
      </w:r>
    </w:p>
    <w:p w14:paraId="22135CB8" w14:textId="1A676931" w:rsidR="00701B8E" w:rsidRPr="003E61CC" w:rsidRDefault="00701B8E" w:rsidP="00701B8E">
      <w:r w:rsidRPr="003E61CC">
        <w:rPr>
          <w:b/>
          <w:bCs/>
          <w:u w:val="single"/>
        </w:rPr>
        <w:t>Scholars’ groups:</w:t>
      </w:r>
      <w:r w:rsidRPr="003E61CC">
        <w:rPr>
          <w:b/>
          <w:bCs/>
        </w:rPr>
        <w:t xml:space="preserve"> </w:t>
      </w:r>
      <w:r w:rsidR="003E61CC">
        <w:t xml:space="preserve">Students follow the same curriculum path as everyone else.  </w:t>
      </w:r>
    </w:p>
    <w:bookmarkEnd w:id="1"/>
    <w:p w14:paraId="5BD8C0B4" w14:textId="426F110F" w:rsidR="00701B8E" w:rsidRDefault="00701B8E" w:rsidP="00701B8E">
      <w:r w:rsidRPr="00B918E9">
        <w:rPr>
          <w:b/>
          <w:bCs/>
          <w:u w:val="single"/>
        </w:rPr>
        <w:t>Contact details if you need support</w:t>
      </w:r>
      <w:r w:rsidRPr="00B918E9">
        <w:t>:</w:t>
      </w:r>
      <w:r>
        <w:t xml:space="preserve"> Mr L Carr </w:t>
      </w:r>
      <w:hyperlink r:id="rId39" w:history="1">
        <w:r w:rsidRPr="00A13E46">
          <w:rPr>
            <w:rStyle w:val="Hyperlink"/>
          </w:rPr>
          <w:t>carrl@turton.uk.com</w:t>
        </w:r>
      </w:hyperlink>
      <w:r>
        <w:t xml:space="preserve"> </w:t>
      </w:r>
    </w:p>
    <w:p w14:paraId="688A1639" w14:textId="77777777" w:rsidR="00347CA5" w:rsidRDefault="00347CA5" w:rsidP="007E5B05">
      <w:pPr>
        <w:rPr>
          <w:rFonts w:ascii="Calibri" w:eastAsia="Times New Roman" w:hAnsi="Calibri" w:cs="Calibri"/>
          <w:b/>
          <w:bCs/>
          <w:i/>
          <w:iCs/>
          <w:color w:val="00B0F0"/>
          <w:sz w:val="32"/>
          <w:szCs w:val="32"/>
          <w:lang w:eastAsia="en-GB"/>
        </w:rPr>
      </w:pPr>
    </w:p>
    <w:p w14:paraId="150685BB" w14:textId="3F48D7C2" w:rsidR="007E5B05" w:rsidRPr="004925CA" w:rsidRDefault="007E5B05" w:rsidP="007E5B05">
      <w:pPr>
        <w:rPr>
          <w:rFonts w:ascii="Calibri" w:eastAsia="Times New Roman" w:hAnsi="Calibri" w:cs="Calibri"/>
          <w:b/>
          <w:bCs/>
          <w:i/>
          <w:iCs/>
          <w:color w:val="00B0F0"/>
          <w:sz w:val="32"/>
          <w:szCs w:val="32"/>
          <w:lang w:eastAsia="en-GB"/>
        </w:rPr>
      </w:pPr>
      <w:r>
        <w:rPr>
          <w:rFonts w:ascii="Calibri" w:eastAsia="Times New Roman" w:hAnsi="Calibri" w:cs="Calibri"/>
          <w:b/>
          <w:bCs/>
          <w:i/>
          <w:iCs/>
          <w:color w:val="00B0F0"/>
          <w:sz w:val="32"/>
          <w:szCs w:val="32"/>
          <w:lang w:eastAsia="en-GB"/>
        </w:rPr>
        <w:t>Computing</w:t>
      </w:r>
    </w:p>
    <w:p w14:paraId="29E1DA4B" w14:textId="77777777" w:rsidR="007C6205" w:rsidRDefault="007E5B05" w:rsidP="007C6205">
      <w:pPr>
        <w:pStyle w:val="NormalWeb"/>
      </w:pPr>
      <w:r>
        <w:rPr>
          <w:rFonts w:eastAsia="Times New Roman"/>
          <w:b/>
          <w:bCs/>
          <w:color w:val="000000"/>
          <w:u w:val="single"/>
        </w:rPr>
        <w:lastRenderedPageBreak/>
        <w:t xml:space="preserve">The assessments themselves: </w:t>
      </w:r>
      <w:r w:rsidR="007C6205">
        <w:t>Year 7 and Year 8 will complete one 45-minute test. The test will be made up of approximately 75% multiple-choice questions and 25% extended-answer questions. It will cover the four themes studied throughout the year.</w:t>
      </w:r>
    </w:p>
    <w:p w14:paraId="65785CA9" w14:textId="51362021" w:rsidR="007C6205" w:rsidRPr="007C6205" w:rsidRDefault="007E5B05" w:rsidP="00AE3281">
      <w:pPr>
        <w:pStyle w:val="ListParagraph"/>
        <w:numPr>
          <w:ilvl w:val="0"/>
          <w:numId w:val="19"/>
        </w:numPr>
        <w:ind w:left="426"/>
        <w:rPr>
          <w:rFonts w:ascii="Calibri" w:eastAsia="Times New Roman" w:hAnsi="Calibri" w:cs="Calibri"/>
          <w:color w:val="000000"/>
          <w:lang w:eastAsia="en-GB"/>
        </w:rPr>
      </w:pPr>
      <w:r w:rsidRPr="007C6205">
        <w:rPr>
          <w:rFonts w:ascii="Calibri" w:eastAsia="Times New Roman" w:hAnsi="Calibri" w:cs="Calibri"/>
          <w:color w:val="000000"/>
          <w:lang w:eastAsia="en-GB"/>
        </w:rPr>
        <w:t xml:space="preserve">Year 7: </w:t>
      </w:r>
      <w:r w:rsidR="007C6205">
        <w:t>Digital Citizenship, Hardware and Software, Algorithms, and Programming in Small Basic.</w:t>
      </w:r>
    </w:p>
    <w:p w14:paraId="247B6443" w14:textId="3884AA82" w:rsidR="007C6205" w:rsidRDefault="007C6205" w:rsidP="00AE3281">
      <w:pPr>
        <w:pStyle w:val="ListParagraph"/>
        <w:numPr>
          <w:ilvl w:val="0"/>
          <w:numId w:val="19"/>
        </w:numPr>
        <w:ind w:left="426"/>
        <w:rPr>
          <w:rFonts w:ascii="Calibri" w:eastAsia="Times New Roman" w:hAnsi="Calibri" w:cs="Calibri"/>
          <w:color w:val="000000"/>
          <w:lang w:eastAsia="en-GB"/>
        </w:rPr>
      </w:pPr>
      <w:r w:rsidRPr="007C6205">
        <w:rPr>
          <w:rStyle w:val="Strong"/>
          <w:b w:val="0"/>
          <w:bCs w:val="0"/>
        </w:rPr>
        <w:t>Year 8</w:t>
      </w:r>
      <w:r>
        <w:rPr>
          <w:rStyle w:val="Strong"/>
        </w:rPr>
        <w:t>:</w:t>
      </w:r>
      <w:r>
        <w:t xml:space="preserve"> Data Representation, Python Programming, User Interfaces, Networks, and Cyber Security.</w:t>
      </w:r>
    </w:p>
    <w:p w14:paraId="3068ABB8" w14:textId="38F700D0" w:rsidR="007E5B05" w:rsidRPr="007C6205" w:rsidRDefault="007E5B05" w:rsidP="00AE3281">
      <w:pPr>
        <w:pStyle w:val="ListParagraph"/>
        <w:numPr>
          <w:ilvl w:val="0"/>
          <w:numId w:val="19"/>
        </w:numPr>
        <w:ind w:left="426"/>
        <w:rPr>
          <w:rFonts w:ascii="Calibri" w:eastAsia="Times New Roman" w:hAnsi="Calibri" w:cs="Calibri"/>
          <w:color w:val="000000"/>
          <w:lang w:eastAsia="en-GB"/>
        </w:rPr>
      </w:pPr>
      <w:r w:rsidRPr="007C6205">
        <w:rPr>
          <w:rFonts w:ascii="Calibri" w:eastAsia="Times New Roman" w:hAnsi="Calibri" w:cs="Calibri"/>
          <w:color w:val="000000"/>
          <w:lang w:eastAsia="en-GB"/>
        </w:rPr>
        <w:t>Year 9</w:t>
      </w:r>
      <w:r w:rsidR="007C6205">
        <w:rPr>
          <w:rFonts w:ascii="Calibri" w:eastAsia="Times New Roman" w:hAnsi="Calibri" w:cs="Calibri"/>
          <w:color w:val="000000"/>
          <w:lang w:eastAsia="en-GB"/>
        </w:rPr>
        <w:t>:</w:t>
      </w:r>
      <w:r w:rsidR="007C6205">
        <w:t xml:space="preserve"> Data Representation, Spreadsheets, and Computer Systems, including Logic. There will also be a practical element where students will use Canva to create digital assets.</w:t>
      </w:r>
    </w:p>
    <w:p w14:paraId="5579B3B0" w14:textId="6057C1BE" w:rsidR="007E5B05" w:rsidRPr="00D814E7"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Preparation/Revision:</w:t>
      </w:r>
      <w:r w:rsidRPr="00DC423F">
        <w:rPr>
          <w:rFonts w:ascii="Calibri" w:hAnsi="Calibri" w:cs="Calibri"/>
          <w:color w:val="000000"/>
        </w:rPr>
        <w:t xml:space="preserve"> </w:t>
      </w:r>
      <w:r w:rsidRPr="00DC423F">
        <w:rPr>
          <w:rFonts w:ascii="Calibri" w:eastAsia="Times New Roman" w:hAnsi="Calibri" w:cs="Calibri"/>
          <w:color w:val="000000"/>
          <w:lang w:eastAsia="en-GB"/>
        </w:rPr>
        <w:t xml:space="preserve">All KOs correct on website: </w:t>
      </w:r>
      <w:hyperlink r:id="rId40" w:history="1">
        <w:r w:rsidR="007C6205" w:rsidRPr="00526E7A">
          <w:rPr>
            <w:rStyle w:val="Hyperlink"/>
            <w:rFonts w:ascii="Calibri" w:eastAsia="Times New Roman" w:hAnsi="Calibri" w:cs="Calibri"/>
            <w:lang w:eastAsia="en-GB"/>
          </w:rPr>
          <w:t>https://www.turton.uk.com/ks3revision/</w:t>
        </w:r>
      </w:hyperlink>
      <w:r w:rsidR="007C6205">
        <w:rPr>
          <w:rFonts w:ascii="Calibri" w:eastAsia="Times New Roman" w:hAnsi="Calibri" w:cs="Calibri"/>
          <w:color w:val="000000"/>
          <w:lang w:eastAsia="en-GB"/>
        </w:rPr>
        <w:t xml:space="preserve"> </w:t>
      </w:r>
    </w:p>
    <w:p w14:paraId="39C28F09" w14:textId="77777777" w:rsidR="007C6205" w:rsidRDefault="007E5B05" w:rsidP="007E5B05">
      <w:r>
        <w:rPr>
          <w:rFonts w:ascii="Calibri" w:eastAsia="Times New Roman" w:hAnsi="Calibri" w:cs="Calibri"/>
          <w:b/>
          <w:bCs/>
          <w:color w:val="000000"/>
          <w:u w:val="single"/>
          <w:lang w:eastAsia="en-GB"/>
        </w:rPr>
        <w:t xml:space="preserve">Nurture/SEND groups: </w:t>
      </w:r>
      <w:r w:rsidR="007C6205">
        <w:t>Additional time will be available where appropriate. Text-to-speech can also be used, and questions can be resized to support accessibility.</w:t>
      </w:r>
    </w:p>
    <w:p w14:paraId="4C9ACF37" w14:textId="20961C26" w:rsidR="007E5B05" w:rsidRPr="00D814E7"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Scholars’ groups: </w:t>
      </w:r>
      <w:r w:rsidRPr="00DC423F">
        <w:rPr>
          <w:rFonts w:ascii="Calibri" w:eastAsia="Times New Roman" w:hAnsi="Calibri" w:cs="Calibri"/>
          <w:color w:val="000000"/>
          <w:lang w:eastAsia="en-GB"/>
        </w:rPr>
        <w:t>Separate knowledge organisers available.</w:t>
      </w:r>
    </w:p>
    <w:p w14:paraId="6A0C57A1" w14:textId="3A352D15" w:rsidR="007E5B05" w:rsidRDefault="007E5B05" w:rsidP="007E5B05">
      <w:pPr>
        <w:rPr>
          <w:rFonts w:ascii="Calibri" w:eastAsia="Times New Roman" w:hAnsi="Calibri" w:cs="Calibri"/>
          <w:color w:val="000000"/>
          <w:lang w:eastAsia="en-GB"/>
        </w:rPr>
      </w:pPr>
      <w:r>
        <w:rPr>
          <w:rFonts w:ascii="Calibri" w:eastAsia="Times New Roman" w:hAnsi="Calibri" w:cs="Calibri"/>
          <w:b/>
          <w:bCs/>
          <w:color w:val="000000"/>
          <w:u w:val="single"/>
          <w:lang w:eastAsia="en-GB"/>
        </w:rPr>
        <w:t xml:space="preserve">Contact details if you need support: </w:t>
      </w:r>
      <w:r>
        <w:rPr>
          <w:rFonts w:ascii="Calibri" w:eastAsia="Times New Roman" w:hAnsi="Calibri" w:cs="Calibri"/>
          <w:b/>
          <w:bCs/>
          <w:color w:val="000000"/>
          <w:lang w:eastAsia="en-GB"/>
        </w:rPr>
        <w:t xml:space="preserve"> </w:t>
      </w:r>
      <w:r>
        <w:rPr>
          <w:rFonts w:ascii="Calibri" w:eastAsia="Times New Roman" w:hAnsi="Calibri" w:cs="Calibri"/>
          <w:color w:val="000000"/>
          <w:lang w:eastAsia="en-GB"/>
        </w:rPr>
        <w:t>Mr M Rifai</w:t>
      </w:r>
      <w:r w:rsidRPr="00DC423F">
        <w:rPr>
          <w:rFonts w:ascii="Calibri" w:eastAsia="Times New Roman" w:hAnsi="Calibri" w:cs="Calibri"/>
          <w:color w:val="000000"/>
          <w:lang w:eastAsia="en-GB"/>
        </w:rPr>
        <w:t xml:space="preserve"> </w:t>
      </w:r>
      <w:hyperlink r:id="rId41" w:history="1">
        <w:r w:rsidRPr="000F2B63">
          <w:rPr>
            <w:rStyle w:val="Hyperlink"/>
            <w:rFonts w:ascii="Calibri" w:eastAsia="Times New Roman" w:hAnsi="Calibri" w:cs="Calibri"/>
            <w:lang w:eastAsia="en-GB"/>
          </w:rPr>
          <w:t>rifaim@turton.uk.com</w:t>
        </w:r>
      </w:hyperlink>
      <w:r>
        <w:rPr>
          <w:rFonts w:ascii="Calibri" w:eastAsia="Times New Roman" w:hAnsi="Calibri" w:cs="Calibri"/>
          <w:color w:val="000000"/>
          <w:lang w:eastAsia="en-GB"/>
        </w:rPr>
        <w:t xml:space="preserve"> </w:t>
      </w:r>
    </w:p>
    <w:p w14:paraId="250F4F7A" w14:textId="5768D4C9" w:rsidR="007C6205" w:rsidRDefault="007C6205" w:rsidP="007E5B05">
      <w:pPr>
        <w:rPr>
          <w:rFonts w:ascii="Calibri" w:eastAsia="Times New Roman" w:hAnsi="Calibri" w:cs="Calibri"/>
          <w:color w:val="000000"/>
          <w:lang w:eastAsia="en-GB"/>
        </w:rPr>
      </w:pPr>
    </w:p>
    <w:p w14:paraId="4CF3709D" w14:textId="610A9873" w:rsidR="00A86079" w:rsidRPr="004925CA" w:rsidRDefault="00A86079" w:rsidP="00A86079">
      <w:pPr>
        <w:rPr>
          <w:b/>
          <w:bCs/>
          <w:i/>
          <w:iCs/>
          <w:color w:val="00B0F0"/>
          <w:sz w:val="32"/>
          <w:szCs w:val="32"/>
        </w:rPr>
      </w:pPr>
      <w:r w:rsidRPr="004925CA">
        <w:rPr>
          <w:b/>
          <w:bCs/>
          <w:i/>
          <w:iCs/>
          <w:color w:val="00B0F0"/>
          <w:sz w:val="32"/>
          <w:szCs w:val="32"/>
        </w:rPr>
        <w:t>Design &amp; Technology</w:t>
      </w:r>
    </w:p>
    <w:p w14:paraId="12869267" w14:textId="7F7B0B95" w:rsidR="00A86079" w:rsidRPr="00A07399" w:rsidRDefault="00A86079" w:rsidP="00A86079">
      <w:pPr>
        <w:rPr>
          <w:color w:val="242424"/>
        </w:rPr>
      </w:pPr>
      <w:r w:rsidRPr="005152A7">
        <w:rPr>
          <w:b/>
          <w:bCs/>
          <w:u w:val="single"/>
        </w:rPr>
        <w:t>The assessments themselves:</w:t>
      </w:r>
      <w:r>
        <w:rPr>
          <w:b/>
          <w:bCs/>
        </w:rPr>
        <w:t xml:space="preserve">  </w:t>
      </w:r>
      <w:r>
        <w:rPr>
          <w:color w:val="242424"/>
        </w:rPr>
        <w:t>The end of year mark will be a combination of practical (50%) and theory (50%) assessments conducted at the end of each rotation through the design technology subject suite; resistant materials, textiles and food technology. Students should focus their revision on the theory test for the current and final subject rotation. The test will be a 45min paper consisting of multiple choice and short answer questions based on the subject they are studying in this final term.</w:t>
      </w:r>
    </w:p>
    <w:p w14:paraId="4FAB3E34" w14:textId="77777777" w:rsidR="00A86079" w:rsidRDefault="00A86079" w:rsidP="002B5DE7">
      <w:pPr>
        <w:spacing w:after="0"/>
      </w:pPr>
      <w:r w:rsidRPr="005152A7">
        <w:rPr>
          <w:b/>
          <w:bCs/>
          <w:u w:val="single"/>
        </w:rPr>
        <w:t>Preparation/revision:</w:t>
      </w:r>
      <w:r>
        <w:rPr>
          <w:b/>
          <w:bCs/>
        </w:rPr>
        <w:t xml:space="preserve"> </w:t>
      </w:r>
    </w:p>
    <w:p w14:paraId="4F85F4BB" w14:textId="77777777" w:rsidR="00B15F8C" w:rsidRPr="00A07399" w:rsidRDefault="00B15F8C" w:rsidP="00B15F8C">
      <w:pPr>
        <w:pStyle w:val="ListParagraph"/>
        <w:numPr>
          <w:ilvl w:val="0"/>
          <w:numId w:val="21"/>
        </w:numPr>
        <w:ind w:left="426"/>
      </w:pPr>
      <w:r>
        <w:t xml:space="preserve">On the website students can find knowledge organisers to use as revision for each subject. </w:t>
      </w:r>
      <w:hyperlink r:id="rId42" w:history="1">
        <w:r>
          <w:rPr>
            <w:rStyle w:val="Hyperlink"/>
          </w:rPr>
          <w:t>Revision (KS3) • Turton School</w:t>
        </w:r>
      </w:hyperlink>
      <w:r>
        <w:t xml:space="preserve">   These will also be posted on Teams by subject teachers. Homework booklets are also a very useful form of revision, providing more detail on each of the topics studied.</w:t>
      </w:r>
    </w:p>
    <w:p w14:paraId="558C838D" w14:textId="77777777" w:rsidR="00F86D1A" w:rsidRDefault="00A86079" w:rsidP="002B5DE7">
      <w:pPr>
        <w:pStyle w:val="ListParagraph"/>
        <w:numPr>
          <w:ilvl w:val="0"/>
          <w:numId w:val="21"/>
        </w:numPr>
        <w:spacing w:after="0"/>
        <w:ind w:left="426"/>
      </w:pPr>
      <w:r w:rsidRPr="00F86D1A">
        <w:rPr>
          <w:i/>
          <w:iCs/>
        </w:rPr>
        <w:t>Year 7:</w:t>
      </w:r>
      <w:r w:rsidRPr="00F86D1A">
        <w:rPr>
          <w:b/>
          <w:bCs/>
        </w:rPr>
        <w:t xml:space="preserve"> </w:t>
      </w:r>
      <w:r w:rsidRPr="00F86D1A">
        <w:rPr>
          <w:b/>
          <w:bCs/>
        </w:rPr>
        <w:br/>
      </w:r>
      <w:r w:rsidRPr="00F86D1A">
        <w:rPr>
          <w:u w:val="single"/>
        </w:rPr>
        <w:t>Textiles</w:t>
      </w:r>
      <w:r>
        <w:t xml:space="preserve"> – sewing machine parts, </w:t>
      </w:r>
      <w:r w:rsidR="00F86D1A">
        <w:t>Fairtrade</w:t>
      </w:r>
      <w:r>
        <w:t xml:space="preserve">, fibres, weaves </w:t>
      </w:r>
      <w:r w:rsidR="00F86D1A">
        <w:t>&amp;</w:t>
      </w:r>
      <w:r>
        <w:t xml:space="preserve"> fabric construction, industrial revolution, inventors, yarns &amp; 6Rs</w:t>
      </w:r>
      <w:r w:rsidRPr="00F86D1A">
        <w:rPr>
          <w:b/>
          <w:bCs/>
        </w:rPr>
        <w:t xml:space="preserve">. </w:t>
      </w:r>
      <w:r w:rsidRPr="00F86D1A">
        <w:rPr>
          <w:b/>
          <w:bCs/>
        </w:rPr>
        <w:br/>
      </w:r>
      <w:r w:rsidRPr="00F86D1A">
        <w:rPr>
          <w:u w:val="single"/>
        </w:rPr>
        <w:t>Food</w:t>
      </w:r>
      <w:r>
        <w:t xml:space="preserve"> – Diet, Nutrition and Health, Macro &amp; Micro nutrients, heat transfer, sustainability and environment, </w:t>
      </w:r>
      <w:r w:rsidR="00F86D1A">
        <w:t>Eatwell</w:t>
      </w:r>
      <w:r>
        <w:t xml:space="preserve"> guide, standard components, chopping boards </w:t>
      </w:r>
      <w:r w:rsidR="00F86D1A">
        <w:t>&amp;</w:t>
      </w:r>
      <w:r>
        <w:t xml:space="preserve"> hygiene and tolerances.</w:t>
      </w:r>
    </w:p>
    <w:p w14:paraId="777E20FC" w14:textId="18992374" w:rsidR="00A86079" w:rsidRDefault="00A86079" w:rsidP="00F86D1A">
      <w:pPr>
        <w:pStyle w:val="ListParagraph"/>
        <w:spacing w:after="0"/>
        <w:ind w:left="426"/>
      </w:pPr>
      <w:r w:rsidRPr="00F86D1A">
        <w:rPr>
          <w:u w:val="single"/>
        </w:rPr>
        <w:t>Resistant materials</w:t>
      </w:r>
      <w:r>
        <w:t xml:space="preserve"> – equipment, PPE signs, Isometric drawing, CAD/CAM, timbers advantages </w:t>
      </w:r>
      <w:r w:rsidR="00F86D1A">
        <w:t>&amp;</w:t>
      </w:r>
      <w:r>
        <w:t xml:space="preserve"> disadvantages, finishes </w:t>
      </w:r>
    </w:p>
    <w:p w14:paraId="3CC46A6B" w14:textId="2EFD6A07" w:rsidR="00A86079" w:rsidRPr="00F86D1A" w:rsidRDefault="00A86079" w:rsidP="00F86D1A">
      <w:pPr>
        <w:pStyle w:val="ListParagraph"/>
        <w:numPr>
          <w:ilvl w:val="0"/>
          <w:numId w:val="21"/>
        </w:numPr>
        <w:ind w:left="426"/>
        <w:rPr>
          <w:b/>
          <w:bCs/>
        </w:rPr>
      </w:pPr>
      <w:r w:rsidRPr="00F86D1A">
        <w:rPr>
          <w:i/>
          <w:iCs/>
        </w:rPr>
        <w:t>Year 8:</w:t>
      </w:r>
      <w:r w:rsidRPr="00F86D1A">
        <w:rPr>
          <w:i/>
          <w:iCs/>
        </w:rPr>
        <w:br/>
      </w:r>
      <w:r w:rsidRPr="00F86D1A">
        <w:rPr>
          <w:u w:val="single"/>
        </w:rPr>
        <w:t>Textiles</w:t>
      </w:r>
      <w:r>
        <w:t xml:space="preserve"> – Sewing machine parts, </w:t>
      </w:r>
      <w:r w:rsidR="00F86D1A">
        <w:t>a</w:t>
      </w:r>
      <w:r>
        <w:t>rtists, dyeing, 6R, decorative techniques and repeat patterns</w:t>
      </w:r>
      <w:r w:rsidRPr="00F86D1A">
        <w:rPr>
          <w:b/>
          <w:bCs/>
        </w:rPr>
        <w:br/>
      </w:r>
      <w:r w:rsidRPr="00F86D1A">
        <w:rPr>
          <w:u w:val="single"/>
        </w:rPr>
        <w:t>Food</w:t>
      </w:r>
      <w:r>
        <w:t xml:space="preserve"> – Fairtrade, Colours of chopping boards, Food Provenance, Transportation of food, Red Tractor, Correct fridge and cooking temperatures, Rennet, Staple foods, Religions, Languages &amp; what is cuisine</w:t>
      </w:r>
      <w:r w:rsidRPr="00F86D1A">
        <w:rPr>
          <w:b/>
          <w:bCs/>
        </w:rPr>
        <w:br/>
      </w:r>
      <w:r w:rsidRPr="00F86D1A">
        <w:rPr>
          <w:u w:val="single"/>
        </w:rPr>
        <w:t>Resistant materials</w:t>
      </w:r>
      <w:r>
        <w:t xml:space="preserve"> – equipment, PPE signs, Isometric drawing, CAD/CAM, timbers advantages </w:t>
      </w:r>
      <w:r w:rsidR="00F86D1A">
        <w:t>&amp;</w:t>
      </w:r>
      <w:r>
        <w:t xml:space="preserve"> disadvantages, finishes </w:t>
      </w:r>
    </w:p>
    <w:p w14:paraId="2E4E179F" w14:textId="77777777" w:rsidR="00F86D1A" w:rsidRPr="00F86D1A" w:rsidRDefault="00A86079" w:rsidP="00F86D1A">
      <w:pPr>
        <w:pStyle w:val="ListParagraph"/>
        <w:numPr>
          <w:ilvl w:val="0"/>
          <w:numId w:val="21"/>
        </w:numPr>
        <w:ind w:left="426"/>
      </w:pPr>
      <w:r w:rsidRPr="00F86D1A">
        <w:rPr>
          <w:i/>
          <w:iCs/>
        </w:rPr>
        <w:t>Year 9:</w:t>
      </w:r>
      <w:r w:rsidRPr="00F86D1A">
        <w:rPr>
          <w:b/>
          <w:bCs/>
        </w:rPr>
        <w:br/>
      </w:r>
      <w:r w:rsidRPr="00F86D1A">
        <w:rPr>
          <w:u w:val="single"/>
        </w:rPr>
        <w:t>Textiles</w:t>
      </w:r>
      <w:r>
        <w:t xml:space="preserve"> – Sewing machine parts, Artists, dyeing, 6R, decorative techniques and repeat patterns</w:t>
      </w:r>
      <w:r w:rsidRPr="00F86D1A">
        <w:rPr>
          <w:b/>
          <w:bCs/>
        </w:rPr>
        <w:br/>
      </w:r>
      <w:r w:rsidRPr="00F86D1A">
        <w:rPr>
          <w:u w:val="single"/>
        </w:rPr>
        <w:t>Food</w:t>
      </w:r>
      <w:r>
        <w:t xml:space="preserve"> – Fairtrade, Colours of chopping boards, packaging, temperatures to stop food poisoning fridge, freezer and cooking, functions of ingredients in cake making, causes of cake faults and what makes food rise</w:t>
      </w:r>
      <w:r w:rsidRPr="00F86D1A">
        <w:rPr>
          <w:b/>
          <w:bCs/>
        </w:rPr>
        <w:br/>
      </w:r>
      <w:r w:rsidRPr="00F86D1A">
        <w:rPr>
          <w:u w:val="single"/>
        </w:rPr>
        <w:t>Resistant materials</w:t>
      </w:r>
      <w:r>
        <w:t xml:space="preserve"> – design movements, materials, biomimicry, CAD/CAM advantages </w:t>
      </w:r>
      <w:r w:rsidR="00F86D1A">
        <w:t>&amp;</w:t>
      </w:r>
      <w:r>
        <w:t xml:space="preserve"> disadvantages, finishes, research, soldering and electronics</w:t>
      </w:r>
    </w:p>
    <w:p w14:paraId="0C666EE5" w14:textId="542C1679" w:rsidR="00A86079" w:rsidRPr="00B15F8C" w:rsidRDefault="00A86079" w:rsidP="00A86079">
      <w:r w:rsidRPr="00B15F8C">
        <w:rPr>
          <w:b/>
          <w:bCs/>
          <w:u w:val="single"/>
        </w:rPr>
        <w:t>Nurture/SEND groups</w:t>
      </w:r>
      <w:r w:rsidRPr="00B15F8C">
        <w:rPr>
          <w:u w:val="single"/>
        </w:rPr>
        <w:t>:</w:t>
      </w:r>
      <w:r w:rsidRPr="00B15F8C">
        <w:t xml:space="preserve">  </w:t>
      </w:r>
      <w:r w:rsidR="00B15F8C" w:rsidRPr="00B15F8C">
        <w:t xml:space="preserve">Extra time and a reader are available to those that need this support. </w:t>
      </w:r>
    </w:p>
    <w:p w14:paraId="60DED681" w14:textId="711540F8" w:rsidR="00F86D1A" w:rsidRDefault="00A86079" w:rsidP="004925CA">
      <w:pPr>
        <w:rPr>
          <w:rFonts w:ascii="Calibri" w:eastAsia="Times New Roman" w:hAnsi="Calibri" w:cs="Calibri"/>
          <w:b/>
          <w:bCs/>
          <w:i/>
          <w:iCs/>
          <w:color w:val="000000"/>
          <w:sz w:val="32"/>
          <w:szCs w:val="32"/>
          <w:lang w:eastAsia="en-GB"/>
        </w:rPr>
      </w:pPr>
      <w:r w:rsidRPr="00B918E9">
        <w:rPr>
          <w:b/>
          <w:bCs/>
          <w:u w:val="single"/>
        </w:rPr>
        <w:t>Contact details if you need support</w:t>
      </w:r>
      <w:r w:rsidRPr="00B918E9">
        <w:t>:</w:t>
      </w:r>
      <w:r>
        <w:t xml:space="preserve"> Mrs Alex Tems  </w:t>
      </w:r>
      <w:hyperlink r:id="rId43" w:history="1">
        <w:r w:rsidRPr="00A13E46">
          <w:rPr>
            <w:rStyle w:val="Hyperlink"/>
          </w:rPr>
          <w:t>temsa@turton.uk.com</w:t>
        </w:r>
      </w:hyperlink>
      <w:r>
        <w:t xml:space="preserve"> </w:t>
      </w:r>
    </w:p>
    <w:sectPr w:rsidR="00F86D1A" w:rsidSect="004925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263"/>
    <w:multiLevelType w:val="hybridMultilevel"/>
    <w:tmpl w:val="A7306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7542B"/>
    <w:multiLevelType w:val="hybridMultilevel"/>
    <w:tmpl w:val="69E0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E37B9"/>
    <w:multiLevelType w:val="hybridMultilevel"/>
    <w:tmpl w:val="D3D2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51FBD"/>
    <w:multiLevelType w:val="hybridMultilevel"/>
    <w:tmpl w:val="BCB2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E"/>
    <w:multiLevelType w:val="multilevel"/>
    <w:tmpl w:val="41C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829C6"/>
    <w:multiLevelType w:val="hybridMultilevel"/>
    <w:tmpl w:val="921807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5322A"/>
    <w:multiLevelType w:val="hybridMultilevel"/>
    <w:tmpl w:val="5C5A49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B0451"/>
    <w:multiLevelType w:val="hybridMultilevel"/>
    <w:tmpl w:val="86A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5312"/>
    <w:multiLevelType w:val="hybridMultilevel"/>
    <w:tmpl w:val="56F2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0387C"/>
    <w:multiLevelType w:val="hybridMultilevel"/>
    <w:tmpl w:val="3C44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240840"/>
    <w:multiLevelType w:val="hybridMultilevel"/>
    <w:tmpl w:val="3FEC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942A3"/>
    <w:multiLevelType w:val="hybridMultilevel"/>
    <w:tmpl w:val="6FA0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93BA4"/>
    <w:multiLevelType w:val="hybridMultilevel"/>
    <w:tmpl w:val="69CE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A00C9"/>
    <w:multiLevelType w:val="hybridMultilevel"/>
    <w:tmpl w:val="B4CE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45EE3"/>
    <w:multiLevelType w:val="hybridMultilevel"/>
    <w:tmpl w:val="0D5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4417B"/>
    <w:multiLevelType w:val="hybridMultilevel"/>
    <w:tmpl w:val="9600FF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D4C1B"/>
    <w:multiLevelType w:val="hybridMultilevel"/>
    <w:tmpl w:val="19C29BC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86C51"/>
    <w:multiLevelType w:val="hybridMultilevel"/>
    <w:tmpl w:val="77AA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E7F61"/>
    <w:multiLevelType w:val="hybridMultilevel"/>
    <w:tmpl w:val="023615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4E6AF1"/>
    <w:multiLevelType w:val="multilevel"/>
    <w:tmpl w:val="DEB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0" w15:restartNumberingAfterBreak="0">
    <w:nsid w:val="54092392"/>
    <w:multiLevelType w:val="hybridMultilevel"/>
    <w:tmpl w:val="900C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549B3"/>
    <w:multiLevelType w:val="hybridMultilevel"/>
    <w:tmpl w:val="5B3A1A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B766F"/>
    <w:multiLevelType w:val="hybridMultilevel"/>
    <w:tmpl w:val="C3008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22731"/>
    <w:multiLevelType w:val="hybridMultilevel"/>
    <w:tmpl w:val="7242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6739E"/>
    <w:multiLevelType w:val="hybridMultilevel"/>
    <w:tmpl w:val="64BE5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50153"/>
    <w:multiLevelType w:val="hybridMultilevel"/>
    <w:tmpl w:val="E1B0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B2EF5"/>
    <w:multiLevelType w:val="hybridMultilevel"/>
    <w:tmpl w:val="5D2C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55D22"/>
    <w:multiLevelType w:val="hybridMultilevel"/>
    <w:tmpl w:val="5F301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D5CD5"/>
    <w:multiLevelType w:val="hybridMultilevel"/>
    <w:tmpl w:val="2276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90E62"/>
    <w:multiLevelType w:val="hybridMultilevel"/>
    <w:tmpl w:val="FCA843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457913">
    <w:abstractNumId w:val="9"/>
  </w:num>
  <w:num w:numId="2" w16cid:durableId="1112289429">
    <w:abstractNumId w:val="23"/>
  </w:num>
  <w:num w:numId="3" w16cid:durableId="241060865">
    <w:abstractNumId w:val="12"/>
  </w:num>
  <w:num w:numId="4" w16cid:durableId="198468792">
    <w:abstractNumId w:val="19"/>
  </w:num>
  <w:num w:numId="5" w16cid:durableId="1569681945">
    <w:abstractNumId w:val="4"/>
  </w:num>
  <w:num w:numId="6" w16cid:durableId="1176336088">
    <w:abstractNumId w:val="14"/>
  </w:num>
  <w:num w:numId="7" w16cid:durableId="862863987">
    <w:abstractNumId w:val="2"/>
  </w:num>
  <w:num w:numId="8" w16cid:durableId="1325206636">
    <w:abstractNumId w:val="7"/>
  </w:num>
  <w:num w:numId="9" w16cid:durableId="1356150370">
    <w:abstractNumId w:val="28"/>
  </w:num>
  <w:num w:numId="10" w16cid:durableId="1299654179">
    <w:abstractNumId w:val="3"/>
  </w:num>
  <w:num w:numId="11" w16cid:durableId="1179588342">
    <w:abstractNumId w:val="0"/>
  </w:num>
  <w:num w:numId="12" w16cid:durableId="1270233207">
    <w:abstractNumId w:val="10"/>
  </w:num>
  <w:num w:numId="13" w16cid:durableId="1140538478">
    <w:abstractNumId w:val="13"/>
  </w:num>
  <w:num w:numId="14" w16cid:durableId="1738742421">
    <w:abstractNumId w:val="20"/>
  </w:num>
  <w:num w:numId="15" w16cid:durableId="409080682">
    <w:abstractNumId w:val="25"/>
  </w:num>
  <w:num w:numId="16" w16cid:durableId="2132242332">
    <w:abstractNumId w:val="8"/>
  </w:num>
  <w:num w:numId="17" w16cid:durableId="884216256">
    <w:abstractNumId w:val="29"/>
  </w:num>
  <w:num w:numId="18" w16cid:durableId="271009959">
    <w:abstractNumId w:val="26"/>
  </w:num>
  <w:num w:numId="19" w16cid:durableId="863636682">
    <w:abstractNumId w:val="11"/>
  </w:num>
  <w:num w:numId="20" w16cid:durableId="1750619104">
    <w:abstractNumId w:val="1"/>
  </w:num>
  <w:num w:numId="21" w16cid:durableId="1515463504">
    <w:abstractNumId w:val="22"/>
  </w:num>
  <w:num w:numId="22" w16cid:durableId="912474360">
    <w:abstractNumId w:val="6"/>
  </w:num>
  <w:num w:numId="23" w16cid:durableId="416945060">
    <w:abstractNumId w:val="21"/>
  </w:num>
  <w:num w:numId="24" w16cid:durableId="112477313">
    <w:abstractNumId w:val="18"/>
  </w:num>
  <w:num w:numId="25" w16cid:durableId="1494106287">
    <w:abstractNumId w:val="27"/>
  </w:num>
  <w:num w:numId="26" w16cid:durableId="1172912498">
    <w:abstractNumId w:val="24"/>
  </w:num>
  <w:num w:numId="27" w16cid:durableId="792941402">
    <w:abstractNumId w:val="7"/>
  </w:num>
  <w:num w:numId="28" w16cid:durableId="972519492">
    <w:abstractNumId w:val="16"/>
  </w:num>
  <w:num w:numId="29" w16cid:durableId="50542799">
    <w:abstractNumId w:val="15"/>
  </w:num>
  <w:num w:numId="30" w16cid:durableId="2060739898">
    <w:abstractNumId w:val="5"/>
  </w:num>
  <w:num w:numId="31" w16cid:durableId="1847400620">
    <w:abstractNumId w:val="24"/>
  </w:num>
  <w:num w:numId="32" w16cid:durableId="315259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A7"/>
    <w:rsid w:val="00013A2F"/>
    <w:rsid w:val="00046169"/>
    <w:rsid w:val="00053F75"/>
    <w:rsid w:val="000823ED"/>
    <w:rsid w:val="000F66EB"/>
    <w:rsid w:val="0011031A"/>
    <w:rsid w:val="00126A56"/>
    <w:rsid w:val="002B5DE7"/>
    <w:rsid w:val="00347CA5"/>
    <w:rsid w:val="00366F5D"/>
    <w:rsid w:val="00381A00"/>
    <w:rsid w:val="00394BF1"/>
    <w:rsid w:val="003A24E0"/>
    <w:rsid w:val="003E4EE6"/>
    <w:rsid w:val="003E61CC"/>
    <w:rsid w:val="003E6260"/>
    <w:rsid w:val="00426863"/>
    <w:rsid w:val="00465A1A"/>
    <w:rsid w:val="00477801"/>
    <w:rsid w:val="004925CA"/>
    <w:rsid w:val="004B28E0"/>
    <w:rsid w:val="004C0E50"/>
    <w:rsid w:val="004F0222"/>
    <w:rsid w:val="005152A7"/>
    <w:rsid w:val="005B6158"/>
    <w:rsid w:val="00614BAE"/>
    <w:rsid w:val="0067783E"/>
    <w:rsid w:val="00701B8E"/>
    <w:rsid w:val="00776F0E"/>
    <w:rsid w:val="007C6205"/>
    <w:rsid w:val="007E5B05"/>
    <w:rsid w:val="00813843"/>
    <w:rsid w:val="00827141"/>
    <w:rsid w:val="008C79B2"/>
    <w:rsid w:val="00A07399"/>
    <w:rsid w:val="00A86079"/>
    <w:rsid w:val="00AB539C"/>
    <w:rsid w:val="00B13493"/>
    <w:rsid w:val="00B15F8C"/>
    <w:rsid w:val="00B918E9"/>
    <w:rsid w:val="00C918D8"/>
    <w:rsid w:val="00CC047B"/>
    <w:rsid w:val="00D61259"/>
    <w:rsid w:val="00D664F5"/>
    <w:rsid w:val="00D814E7"/>
    <w:rsid w:val="00DC423F"/>
    <w:rsid w:val="00E373DC"/>
    <w:rsid w:val="00E55240"/>
    <w:rsid w:val="00EE01C0"/>
    <w:rsid w:val="00F851DF"/>
    <w:rsid w:val="00F86D1A"/>
    <w:rsid w:val="00F93443"/>
    <w:rsid w:val="00FF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FA6"/>
  <w15:chartTrackingRefBased/>
  <w15:docId w15:val="{F071679C-709E-42C0-A2EA-0C8E5C1F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2A7"/>
    <w:pPr>
      <w:ind w:left="720"/>
      <w:contextualSpacing/>
    </w:pPr>
  </w:style>
  <w:style w:type="character" w:styleId="Hyperlink">
    <w:name w:val="Hyperlink"/>
    <w:basedOn w:val="DefaultParagraphFont"/>
    <w:uiPriority w:val="99"/>
    <w:unhideWhenUsed/>
    <w:rsid w:val="005152A7"/>
    <w:rPr>
      <w:color w:val="0000FF"/>
      <w:u w:val="single"/>
    </w:rPr>
  </w:style>
  <w:style w:type="character" w:styleId="UnresolvedMention">
    <w:name w:val="Unresolved Mention"/>
    <w:basedOn w:val="DefaultParagraphFont"/>
    <w:uiPriority w:val="99"/>
    <w:semiHidden/>
    <w:unhideWhenUsed/>
    <w:rsid w:val="00B918E9"/>
    <w:rPr>
      <w:color w:val="605E5C"/>
      <w:shd w:val="clear" w:color="auto" w:fill="E1DFDD"/>
    </w:rPr>
  </w:style>
  <w:style w:type="paragraph" w:styleId="NoSpacing">
    <w:name w:val="No Spacing"/>
    <w:uiPriority w:val="1"/>
    <w:qFormat/>
    <w:rsid w:val="00A07399"/>
    <w:pPr>
      <w:spacing w:after="0" w:line="240" w:lineRule="auto"/>
    </w:pPr>
  </w:style>
  <w:style w:type="paragraph" w:customStyle="1" w:styleId="paragraph">
    <w:name w:val="paragraph"/>
    <w:basedOn w:val="Normal"/>
    <w:rsid w:val="00013A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3A2F"/>
  </w:style>
  <w:style w:type="character" w:customStyle="1" w:styleId="eop">
    <w:name w:val="eop"/>
    <w:basedOn w:val="DefaultParagraphFont"/>
    <w:rsid w:val="00013A2F"/>
  </w:style>
  <w:style w:type="paragraph" w:styleId="NormalWeb">
    <w:name w:val="Normal (Web)"/>
    <w:basedOn w:val="Normal"/>
    <w:uiPriority w:val="99"/>
    <w:semiHidden/>
    <w:unhideWhenUsed/>
    <w:rsid w:val="007C620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7C6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139">
      <w:bodyDiv w:val="1"/>
      <w:marLeft w:val="0"/>
      <w:marRight w:val="0"/>
      <w:marTop w:val="0"/>
      <w:marBottom w:val="0"/>
      <w:divBdr>
        <w:top w:val="none" w:sz="0" w:space="0" w:color="auto"/>
        <w:left w:val="none" w:sz="0" w:space="0" w:color="auto"/>
        <w:bottom w:val="none" w:sz="0" w:space="0" w:color="auto"/>
        <w:right w:val="none" w:sz="0" w:space="0" w:color="auto"/>
      </w:divBdr>
    </w:div>
    <w:div w:id="20981539">
      <w:bodyDiv w:val="1"/>
      <w:marLeft w:val="0"/>
      <w:marRight w:val="0"/>
      <w:marTop w:val="0"/>
      <w:marBottom w:val="0"/>
      <w:divBdr>
        <w:top w:val="none" w:sz="0" w:space="0" w:color="auto"/>
        <w:left w:val="none" w:sz="0" w:space="0" w:color="auto"/>
        <w:bottom w:val="none" w:sz="0" w:space="0" w:color="auto"/>
        <w:right w:val="none" w:sz="0" w:space="0" w:color="auto"/>
      </w:divBdr>
    </w:div>
    <w:div w:id="112407117">
      <w:bodyDiv w:val="1"/>
      <w:marLeft w:val="0"/>
      <w:marRight w:val="0"/>
      <w:marTop w:val="0"/>
      <w:marBottom w:val="0"/>
      <w:divBdr>
        <w:top w:val="none" w:sz="0" w:space="0" w:color="auto"/>
        <w:left w:val="none" w:sz="0" w:space="0" w:color="auto"/>
        <w:bottom w:val="none" w:sz="0" w:space="0" w:color="auto"/>
        <w:right w:val="none" w:sz="0" w:space="0" w:color="auto"/>
      </w:divBdr>
    </w:div>
    <w:div w:id="316228841">
      <w:bodyDiv w:val="1"/>
      <w:marLeft w:val="0"/>
      <w:marRight w:val="0"/>
      <w:marTop w:val="0"/>
      <w:marBottom w:val="0"/>
      <w:divBdr>
        <w:top w:val="none" w:sz="0" w:space="0" w:color="auto"/>
        <w:left w:val="none" w:sz="0" w:space="0" w:color="auto"/>
        <w:bottom w:val="none" w:sz="0" w:space="0" w:color="auto"/>
        <w:right w:val="none" w:sz="0" w:space="0" w:color="auto"/>
      </w:divBdr>
    </w:div>
    <w:div w:id="340426462">
      <w:bodyDiv w:val="1"/>
      <w:marLeft w:val="0"/>
      <w:marRight w:val="0"/>
      <w:marTop w:val="0"/>
      <w:marBottom w:val="0"/>
      <w:divBdr>
        <w:top w:val="none" w:sz="0" w:space="0" w:color="auto"/>
        <w:left w:val="none" w:sz="0" w:space="0" w:color="auto"/>
        <w:bottom w:val="none" w:sz="0" w:space="0" w:color="auto"/>
        <w:right w:val="none" w:sz="0" w:space="0" w:color="auto"/>
      </w:divBdr>
    </w:div>
    <w:div w:id="341473185">
      <w:bodyDiv w:val="1"/>
      <w:marLeft w:val="0"/>
      <w:marRight w:val="0"/>
      <w:marTop w:val="0"/>
      <w:marBottom w:val="0"/>
      <w:divBdr>
        <w:top w:val="none" w:sz="0" w:space="0" w:color="auto"/>
        <w:left w:val="none" w:sz="0" w:space="0" w:color="auto"/>
        <w:bottom w:val="none" w:sz="0" w:space="0" w:color="auto"/>
        <w:right w:val="none" w:sz="0" w:space="0" w:color="auto"/>
      </w:divBdr>
    </w:div>
    <w:div w:id="360085105">
      <w:bodyDiv w:val="1"/>
      <w:marLeft w:val="0"/>
      <w:marRight w:val="0"/>
      <w:marTop w:val="0"/>
      <w:marBottom w:val="0"/>
      <w:divBdr>
        <w:top w:val="none" w:sz="0" w:space="0" w:color="auto"/>
        <w:left w:val="none" w:sz="0" w:space="0" w:color="auto"/>
        <w:bottom w:val="none" w:sz="0" w:space="0" w:color="auto"/>
        <w:right w:val="none" w:sz="0" w:space="0" w:color="auto"/>
      </w:divBdr>
    </w:div>
    <w:div w:id="399062594">
      <w:bodyDiv w:val="1"/>
      <w:marLeft w:val="0"/>
      <w:marRight w:val="0"/>
      <w:marTop w:val="0"/>
      <w:marBottom w:val="0"/>
      <w:divBdr>
        <w:top w:val="none" w:sz="0" w:space="0" w:color="auto"/>
        <w:left w:val="none" w:sz="0" w:space="0" w:color="auto"/>
        <w:bottom w:val="none" w:sz="0" w:space="0" w:color="auto"/>
        <w:right w:val="none" w:sz="0" w:space="0" w:color="auto"/>
      </w:divBdr>
    </w:div>
    <w:div w:id="452210685">
      <w:bodyDiv w:val="1"/>
      <w:marLeft w:val="0"/>
      <w:marRight w:val="0"/>
      <w:marTop w:val="0"/>
      <w:marBottom w:val="0"/>
      <w:divBdr>
        <w:top w:val="none" w:sz="0" w:space="0" w:color="auto"/>
        <w:left w:val="none" w:sz="0" w:space="0" w:color="auto"/>
        <w:bottom w:val="none" w:sz="0" w:space="0" w:color="auto"/>
        <w:right w:val="none" w:sz="0" w:space="0" w:color="auto"/>
      </w:divBdr>
    </w:div>
    <w:div w:id="469635893">
      <w:bodyDiv w:val="1"/>
      <w:marLeft w:val="0"/>
      <w:marRight w:val="0"/>
      <w:marTop w:val="0"/>
      <w:marBottom w:val="0"/>
      <w:divBdr>
        <w:top w:val="none" w:sz="0" w:space="0" w:color="auto"/>
        <w:left w:val="none" w:sz="0" w:space="0" w:color="auto"/>
        <w:bottom w:val="none" w:sz="0" w:space="0" w:color="auto"/>
        <w:right w:val="none" w:sz="0" w:space="0" w:color="auto"/>
      </w:divBdr>
    </w:div>
    <w:div w:id="487987947">
      <w:bodyDiv w:val="1"/>
      <w:marLeft w:val="0"/>
      <w:marRight w:val="0"/>
      <w:marTop w:val="0"/>
      <w:marBottom w:val="0"/>
      <w:divBdr>
        <w:top w:val="none" w:sz="0" w:space="0" w:color="auto"/>
        <w:left w:val="none" w:sz="0" w:space="0" w:color="auto"/>
        <w:bottom w:val="none" w:sz="0" w:space="0" w:color="auto"/>
        <w:right w:val="none" w:sz="0" w:space="0" w:color="auto"/>
      </w:divBdr>
    </w:div>
    <w:div w:id="525799142">
      <w:bodyDiv w:val="1"/>
      <w:marLeft w:val="0"/>
      <w:marRight w:val="0"/>
      <w:marTop w:val="0"/>
      <w:marBottom w:val="0"/>
      <w:divBdr>
        <w:top w:val="none" w:sz="0" w:space="0" w:color="auto"/>
        <w:left w:val="none" w:sz="0" w:space="0" w:color="auto"/>
        <w:bottom w:val="none" w:sz="0" w:space="0" w:color="auto"/>
        <w:right w:val="none" w:sz="0" w:space="0" w:color="auto"/>
      </w:divBdr>
    </w:div>
    <w:div w:id="561066856">
      <w:bodyDiv w:val="1"/>
      <w:marLeft w:val="0"/>
      <w:marRight w:val="0"/>
      <w:marTop w:val="0"/>
      <w:marBottom w:val="0"/>
      <w:divBdr>
        <w:top w:val="none" w:sz="0" w:space="0" w:color="auto"/>
        <w:left w:val="none" w:sz="0" w:space="0" w:color="auto"/>
        <w:bottom w:val="none" w:sz="0" w:space="0" w:color="auto"/>
        <w:right w:val="none" w:sz="0" w:space="0" w:color="auto"/>
      </w:divBdr>
    </w:div>
    <w:div w:id="576062840">
      <w:bodyDiv w:val="1"/>
      <w:marLeft w:val="0"/>
      <w:marRight w:val="0"/>
      <w:marTop w:val="0"/>
      <w:marBottom w:val="0"/>
      <w:divBdr>
        <w:top w:val="none" w:sz="0" w:space="0" w:color="auto"/>
        <w:left w:val="none" w:sz="0" w:space="0" w:color="auto"/>
        <w:bottom w:val="none" w:sz="0" w:space="0" w:color="auto"/>
        <w:right w:val="none" w:sz="0" w:space="0" w:color="auto"/>
      </w:divBdr>
    </w:div>
    <w:div w:id="626856608">
      <w:bodyDiv w:val="1"/>
      <w:marLeft w:val="0"/>
      <w:marRight w:val="0"/>
      <w:marTop w:val="0"/>
      <w:marBottom w:val="0"/>
      <w:divBdr>
        <w:top w:val="none" w:sz="0" w:space="0" w:color="auto"/>
        <w:left w:val="none" w:sz="0" w:space="0" w:color="auto"/>
        <w:bottom w:val="none" w:sz="0" w:space="0" w:color="auto"/>
        <w:right w:val="none" w:sz="0" w:space="0" w:color="auto"/>
      </w:divBdr>
    </w:div>
    <w:div w:id="675885299">
      <w:bodyDiv w:val="1"/>
      <w:marLeft w:val="0"/>
      <w:marRight w:val="0"/>
      <w:marTop w:val="0"/>
      <w:marBottom w:val="0"/>
      <w:divBdr>
        <w:top w:val="none" w:sz="0" w:space="0" w:color="auto"/>
        <w:left w:val="none" w:sz="0" w:space="0" w:color="auto"/>
        <w:bottom w:val="none" w:sz="0" w:space="0" w:color="auto"/>
        <w:right w:val="none" w:sz="0" w:space="0" w:color="auto"/>
      </w:divBdr>
    </w:div>
    <w:div w:id="720439509">
      <w:bodyDiv w:val="1"/>
      <w:marLeft w:val="0"/>
      <w:marRight w:val="0"/>
      <w:marTop w:val="0"/>
      <w:marBottom w:val="0"/>
      <w:divBdr>
        <w:top w:val="none" w:sz="0" w:space="0" w:color="auto"/>
        <w:left w:val="none" w:sz="0" w:space="0" w:color="auto"/>
        <w:bottom w:val="none" w:sz="0" w:space="0" w:color="auto"/>
        <w:right w:val="none" w:sz="0" w:space="0" w:color="auto"/>
      </w:divBdr>
    </w:div>
    <w:div w:id="739015674">
      <w:bodyDiv w:val="1"/>
      <w:marLeft w:val="0"/>
      <w:marRight w:val="0"/>
      <w:marTop w:val="0"/>
      <w:marBottom w:val="0"/>
      <w:divBdr>
        <w:top w:val="none" w:sz="0" w:space="0" w:color="auto"/>
        <w:left w:val="none" w:sz="0" w:space="0" w:color="auto"/>
        <w:bottom w:val="none" w:sz="0" w:space="0" w:color="auto"/>
        <w:right w:val="none" w:sz="0" w:space="0" w:color="auto"/>
      </w:divBdr>
    </w:div>
    <w:div w:id="755588764">
      <w:bodyDiv w:val="1"/>
      <w:marLeft w:val="0"/>
      <w:marRight w:val="0"/>
      <w:marTop w:val="0"/>
      <w:marBottom w:val="0"/>
      <w:divBdr>
        <w:top w:val="none" w:sz="0" w:space="0" w:color="auto"/>
        <w:left w:val="none" w:sz="0" w:space="0" w:color="auto"/>
        <w:bottom w:val="none" w:sz="0" w:space="0" w:color="auto"/>
        <w:right w:val="none" w:sz="0" w:space="0" w:color="auto"/>
      </w:divBdr>
    </w:div>
    <w:div w:id="812332648">
      <w:bodyDiv w:val="1"/>
      <w:marLeft w:val="0"/>
      <w:marRight w:val="0"/>
      <w:marTop w:val="0"/>
      <w:marBottom w:val="0"/>
      <w:divBdr>
        <w:top w:val="none" w:sz="0" w:space="0" w:color="auto"/>
        <w:left w:val="none" w:sz="0" w:space="0" w:color="auto"/>
        <w:bottom w:val="none" w:sz="0" w:space="0" w:color="auto"/>
        <w:right w:val="none" w:sz="0" w:space="0" w:color="auto"/>
      </w:divBdr>
    </w:div>
    <w:div w:id="892229205">
      <w:bodyDiv w:val="1"/>
      <w:marLeft w:val="0"/>
      <w:marRight w:val="0"/>
      <w:marTop w:val="0"/>
      <w:marBottom w:val="0"/>
      <w:divBdr>
        <w:top w:val="none" w:sz="0" w:space="0" w:color="auto"/>
        <w:left w:val="none" w:sz="0" w:space="0" w:color="auto"/>
        <w:bottom w:val="none" w:sz="0" w:space="0" w:color="auto"/>
        <w:right w:val="none" w:sz="0" w:space="0" w:color="auto"/>
      </w:divBdr>
    </w:div>
    <w:div w:id="936136646">
      <w:bodyDiv w:val="1"/>
      <w:marLeft w:val="0"/>
      <w:marRight w:val="0"/>
      <w:marTop w:val="0"/>
      <w:marBottom w:val="0"/>
      <w:divBdr>
        <w:top w:val="none" w:sz="0" w:space="0" w:color="auto"/>
        <w:left w:val="none" w:sz="0" w:space="0" w:color="auto"/>
        <w:bottom w:val="none" w:sz="0" w:space="0" w:color="auto"/>
        <w:right w:val="none" w:sz="0" w:space="0" w:color="auto"/>
      </w:divBdr>
    </w:div>
    <w:div w:id="948468642">
      <w:bodyDiv w:val="1"/>
      <w:marLeft w:val="0"/>
      <w:marRight w:val="0"/>
      <w:marTop w:val="0"/>
      <w:marBottom w:val="0"/>
      <w:divBdr>
        <w:top w:val="none" w:sz="0" w:space="0" w:color="auto"/>
        <w:left w:val="none" w:sz="0" w:space="0" w:color="auto"/>
        <w:bottom w:val="none" w:sz="0" w:space="0" w:color="auto"/>
        <w:right w:val="none" w:sz="0" w:space="0" w:color="auto"/>
      </w:divBdr>
    </w:div>
    <w:div w:id="1004360675">
      <w:bodyDiv w:val="1"/>
      <w:marLeft w:val="0"/>
      <w:marRight w:val="0"/>
      <w:marTop w:val="0"/>
      <w:marBottom w:val="0"/>
      <w:divBdr>
        <w:top w:val="none" w:sz="0" w:space="0" w:color="auto"/>
        <w:left w:val="none" w:sz="0" w:space="0" w:color="auto"/>
        <w:bottom w:val="none" w:sz="0" w:space="0" w:color="auto"/>
        <w:right w:val="none" w:sz="0" w:space="0" w:color="auto"/>
      </w:divBdr>
    </w:div>
    <w:div w:id="1161963138">
      <w:bodyDiv w:val="1"/>
      <w:marLeft w:val="0"/>
      <w:marRight w:val="0"/>
      <w:marTop w:val="0"/>
      <w:marBottom w:val="0"/>
      <w:divBdr>
        <w:top w:val="none" w:sz="0" w:space="0" w:color="auto"/>
        <w:left w:val="none" w:sz="0" w:space="0" w:color="auto"/>
        <w:bottom w:val="none" w:sz="0" w:space="0" w:color="auto"/>
        <w:right w:val="none" w:sz="0" w:space="0" w:color="auto"/>
      </w:divBdr>
    </w:div>
    <w:div w:id="1248415994">
      <w:bodyDiv w:val="1"/>
      <w:marLeft w:val="0"/>
      <w:marRight w:val="0"/>
      <w:marTop w:val="0"/>
      <w:marBottom w:val="0"/>
      <w:divBdr>
        <w:top w:val="none" w:sz="0" w:space="0" w:color="auto"/>
        <w:left w:val="none" w:sz="0" w:space="0" w:color="auto"/>
        <w:bottom w:val="none" w:sz="0" w:space="0" w:color="auto"/>
        <w:right w:val="none" w:sz="0" w:space="0" w:color="auto"/>
      </w:divBdr>
    </w:div>
    <w:div w:id="1252469758">
      <w:bodyDiv w:val="1"/>
      <w:marLeft w:val="0"/>
      <w:marRight w:val="0"/>
      <w:marTop w:val="0"/>
      <w:marBottom w:val="0"/>
      <w:divBdr>
        <w:top w:val="none" w:sz="0" w:space="0" w:color="auto"/>
        <w:left w:val="none" w:sz="0" w:space="0" w:color="auto"/>
        <w:bottom w:val="none" w:sz="0" w:space="0" w:color="auto"/>
        <w:right w:val="none" w:sz="0" w:space="0" w:color="auto"/>
      </w:divBdr>
    </w:div>
    <w:div w:id="1271937458">
      <w:bodyDiv w:val="1"/>
      <w:marLeft w:val="0"/>
      <w:marRight w:val="0"/>
      <w:marTop w:val="0"/>
      <w:marBottom w:val="0"/>
      <w:divBdr>
        <w:top w:val="none" w:sz="0" w:space="0" w:color="auto"/>
        <w:left w:val="none" w:sz="0" w:space="0" w:color="auto"/>
        <w:bottom w:val="none" w:sz="0" w:space="0" w:color="auto"/>
        <w:right w:val="none" w:sz="0" w:space="0" w:color="auto"/>
      </w:divBdr>
    </w:div>
    <w:div w:id="1275675547">
      <w:bodyDiv w:val="1"/>
      <w:marLeft w:val="0"/>
      <w:marRight w:val="0"/>
      <w:marTop w:val="0"/>
      <w:marBottom w:val="0"/>
      <w:divBdr>
        <w:top w:val="none" w:sz="0" w:space="0" w:color="auto"/>
        <w:left w:val="none" w:sz="0" w:space="0" w:color="auto"/>
        <w:bottom w:val="none" w:sz="0" w:space="0" w:color="auto"/>
        <w:right w:val="none" w:sz="0" w:space="0" w:color="auto"/>
      </w:divBdr>
    </w:div>
    <w:div w:id="1299652240">
      <w:bodyDiv w:val="1"/>
      <w:marLeft w:val="0"/>
      <w:marRight w:val="0"/>
      <w:marTop w:val="0"/>
      <w:marBottom w:val="0"/>
      <w:divBdr>
        <w:top w:val="none" w:sz="0" w:space="0" w:color="auto"/>
        <w:left w:val="none" w:sz="0" w:space="0" w:color="auto"/>
        <w:bottom w:val="none" w:sz="0" w:space="0" w:color="auto"/>
        <w:right w:val="none" w:sz="0" w:space="0" w:color="auto"/>
      </w:divBdr>
    </w:div>
    <w:div w:id="1311208632">
      <w:bodyDiv w:val="1"/>
      <w:marLeft w:val="0"/>
      <w:marRight w:val="0"/>
      <w:marTop w:val="0"/>
      <w:marBottom w:val="0"/>
      <w:divBdr>
        <w:top w:val="none" w:sz="0" w:space="0" w:color="auto"/>
        <w:left w:val="none" w:sz="0" w:space="0" w:color="auto"/>
        <w:bottom w:val="none" w:sz="0" w:space="0" w:color="auto"/>
        <w:right w:val="none" w:sz="0" w:space="0" w:color="auto"/>
      </w:divBdr>
    </w:div>
    <w:div w:id="1320035094">
      <w:bodyDiv w:val="1"/>
      <w:marLeft w:val="0"/>
      <w:marRight w:val="0"/>
      <w:marTop w:val="0"/>
      <w:marBottom w:val="0"/>
      <w:divBdr>
        <w:top w:val="none" w:sz="0" w:space="0" w:color="auto"/>
        <w:left w:val="none" w:sz="0" w:space="0" w:color="auto"/>
        <w:bottom w:val="none" w:sz="0" w:space="0" w:color="auto"/>
        <w:right w:val="none" w:sz="0" w:space="0" w:color="auto"/>
      </w:divBdr>
    </w:div>
    <w:div w:id="1323654747">
      <w:bodyDiv w:val="1"/>
      <w:marLeft w:val="0"/>
      <w:marRight w:val="0"/>
      <w:marTop w:val="0"/>
      <w:marBottom w:val="0"/>
      <w:divBdr>
        <w:top w:val="none" w:sz="0" w:space="0" w:color="auto"/>
        <w:left w:val="none" w:sz="0" w:space="0" w:color="auto"/>
        <w:bottom w:val="none" w:sz="0" w:space="0" w:color="auto"/>
        <w:right w:val="none" w:sz="0" w:space="0" w:color="auto"/>
      </w:divBdr>
    </w:div>
    <w:div w:id="1374387078">
      <w:bodyDiv w:val="1"/>
      <w:marLeft w:val="0"/>
      <w:marRight w:val="0"/>
      <w:marTop w:val="0"/>
      <w:marBottom w:val="0"/>
      <w:divBdr>
        <w:top w:val="none" w:sz="0" w:space="0" w:color="auto"/>
        <w:left w:val="none" w:sz="0" w:space="0" w:color="auto"/>
        <w:bottom w:val="none" w:sz="0" w:space="0" w:color="auto"/>
        <w:right w:val="none" w:sz="0" w:space="0" w:color="auto"/>
      </w:divBdr>
    </w:div>
    <w:div w:id="1377702335">
      <w:bodyDiv w:val="1"/>
      <w:marLeft w:val="0"/>
      <w:marRight w:val="0"/>
      <w:marTop w:val="0"/>
      <w:marBottom w:val="0"/>
      <w:divBdr>
        <w:top w:val="none" w:sz="0" w:space="0" w:color="auto"/>
        <w:left w:val="none" w:sz="0" w:space="0" w:color="auto"/>
        <w:bottom w:val="none" w:sz="0" w:space="0" w:color="auto"/>
        <w:right w:val="none" w:sz="0" w:space="0" w:color="auto"/>
      </w:divBdr>
    </w:div>
    <w:div w:id="1384405948">
      <w:bodyDiv w:val="1"/>
      <w:marLeft w:val="0"/>
      <w:marRight w:val="0"/>
      <w:marTop w:val="0"/>
      <w:marBottom w:val="0"/>
      <w:divBdr>
        <w:top w:val="none" w:sz="0" w:space="0" w:color="auto"/>
        <w:left w:val="none" w:sz="0" w:space="0" w:color="auto"/>
        <w:bottom w:val="none" w:sz="0" w:space="0" w:color="auto"/>
        <w:right w:val="none" w:sz="0" w:space="0" w:color="auto"/>
      </w:divBdr>
    </w:div>
    <w:div w:id="1390884739">
      <w:bodyDiv w:val="1"/>
      <w:marLeft w:val="0"/>
      <w:marRight w:val="0"/>
      <w:marTop w:val="0"/>
      <w:marBottom w:val="0"/>
      <w:divBdr>
        <w:top w:val="none" w:sz="0" w:space="0" w:color="auto"/>
        <w:left w:val="none" w:sz="0" w:space="0" w:color="auto"/>
        <w:bottom w:val="none" w:sz="0" w:space="0" w:color="auto"/>
        <w:right w:val="none" w:sz="0" w:space="0" w:color="auto"/>
      </w:divBdr>
    </w:div>
    <w:div w:id="1399091792">
      <w:bodyDiv w:val="1"/>
      <w:marLeft w:val="0"/>
      <w:marRight w:val="0"/>
      <w:marTop w:val="0"/>
      <w:marBottom w:val="0"/>
      <w:divBdr>
        <w:top w:val="none" w:sz="0" w:space="0" w:color="auto"/>
        <w:left w:val="none" w:sz="0" w:space="0" w:color="auto"/>
        <w:bottom w:val="none" w:sz="0" w:space="0" w:color="auto"/>
        <w:right w:val="none" w:sz="0" w:space="0" w:color="auto"/>
      </w:divBdr>
    </w:div>
    <w:div w:id="1460764544">
      <w:bodyDiv w:val="1"/>
      <w:marLeft w:val="0"/>
      <w:marRight w:val="0"/>
      <w:marTop w:val="0"/>
      <w:marBottom w:val="0"/>
      <w:divBdr>
        <w:top w:val="none" w:sz="0" w:space="0" w:color="auto"/>
        <w:left w:val="none" w:sz="0" w:space="0" w:color="auto"/>
        <w:bottom w:val="none" w:sz="0" w:space="0" w:color="auto"/>
        <w:right w:val="none" w:sz="0" w:space="0" w:color="auto"/>
      </w:divBdr>
    </w:div>
    <w:div w:id="1508056784">
      <w:bodyDiv w:val="1"/>
      <w:marLeft w:val="0"/>
      <w:marRight w:val="0"/>
      <w:marTop w:val="0"/>
      <w:marBottom w:val="0"/>
      <w:divBdr>
        <w:top w:val="none" w:sz="0" w:space="0" w:color="auto"/>
        <w:left w:val="none" w:sz="0" w:space="0" w:color="auto"/>
        <w:bottom w:val="none" w:sz="0" w:space="0" w:color="auto"/>
        <w:right w:val="none" w:sz="0" w:space="0" w:color="auto"/>
      </w:divBdr>
    </w:div>
    <w:div w:id="1628970465">
      <w:bodyDiv w:val="1"/>
      <w:marLeft w:val="0"/>
      <w:marRight w:val="0"/>
      <w:marTop w:val="0"/>
      <w:marBottom w:val="0"/>
      <w:divBdr>
        <w:top w:val="none" w:sz="0" w:space="0" w:color="auto"/>
        <w:left w:val="none" w:sz="0" w:space="0" w:color="auto"/>
        <w:bottom w:val="none" w:sz="0" w:space="0" w:color="auto"/>
        <w:right w:val="none" w:sz="0" w:space="0" w:color="auto"/>
      </w:divBdr>
    </w:div>
    <w:div w:id="1639530708">
      <w:bodyDiv w:val="1"/>
      <w:marLeft w:val="0"/>
      <w:marRight w:val="0"/>
      <w:marTop w:val="0"/>
      <w:marBottom w:val="0"/>
      <w:divBdr>
        <w:top w:val="none" w:sz="0" w:space="0" w:color="auto"/>
        <w:left w:val="none" w:sz="0" w:space="0" w:color="auto"/>
        <w:bottom w:val="none" w:sz="0" w:space="0" w:color="auto"/>
        <w:right w:val="none" w:sz="0" w:space="0" w:color="auto"/>
      </w:divBdr>
    </w:div>
    <w:div w:id="1687945503">
      <w:bodyDiv w:val="1"/>
      <w:marLeft w:val="0"/>
      <w:marRight w:val="0"/>
      <w:marTop w:val="0"/>
      <w:marBottom w:val="0"/>
      <w:divBdr>
        <w:top w:val="none" w:sz="0" w:space="0" w:color="auto"/>
        <w:left w:val="none" w:sz="0" w:space="0" w:color="auto"/>
        <w:bottom w:val="none" w:sz="0" w:space="0" w:color="auto"/>
        <w:right w:val="none" w:sz="0" w:space="0" w:color="auto"/>
      </w:divBdr>
    </w:div>
    <w:div w:id="1696955964">
      <w:bodyDiv w:val="1"/>
      <w:marLeft w:val="0"/>
      <w:marRight w:val="0"/>
      <w:marTop w:val="0"/>
      <w:marBottom w:val="0"/>
      <w:divBdr>
        <w:top w:val="none" w:sz="0" w:space="0" w:color="auto"/>
        <w:left w:val="none" w:sz="0" w:space="0" w:color="auto"/>
        <w:bottom w:val="none" w:sz="0" w:space="0" w:color="auto"/>
        <w:right w:val="none" w:sz="0" w:space="0" w:color="auto"/>
      </w:divBdr>
    </w:div>
    <w:div w:id="1697344015">
      <w:bodyDiv w:val="1"/>
      <w:marLeft w:val="0"/>
      <w:marRight w:val="0"/>
      <w:marTop w:val="0"/>
      <w:marBottom w:val="0"/>
      <w:divBdr>
        <w:top w:val="none" w:sz="0" w:space="0" w:color="auto"/>
        <w:left w:val="none" w:sz="0" w:space="0" w:color="auto"/>
        <w:bottom w:val="none" w:sz="0" w:space="0" w:color="auto"/>
        <w:right w:val="none" w:sz="0" w:space="0" w:color="auto"/>
      </w:divBdr>
    </w:div>
    <w:div w:id="1713728798">
      <w:bodyDiv w:val="1"/>
      <w:marLeft w:val="0"/>
      <w:marRight w:val="0"/>
      <w:marTop w:val="0"/>
      <w:marBottom w:val="0"/>
      <w:divBdr>
        <w:top w:val="none" w:sz="0" w:space="0" w:color="auto"/>
        <w:left w:val="none" w:sz="0" w:space="0" w:color="auto"/>
        <w:bottom w:val="none" w:sz="0" w:space="0" w:color="auto"/>
        <w:right w:val="none" w:sz="0" w:space="0" w:color="auto"/>
      </w:divBdr>
    </w:div>
    <w:div w:id="1735197967">
      <w:bodyDiv w:val="1"/>
      <w:marLeft w:val="0"/>
      <w:marRight w:val="0"/>
      <w:marTop w:val="0"/>
      <w:marBottom w:val="0"/>
      <w:divBdr>
        <w:top w:val="none" w:sz="0" w:space="0" w:color="auto"/>
        <w:left w:val="none" w:sz="0" w:space="0" w:color="auto"/>
        <w:bottom w:val="none" w:sz="0" w:space="0" w:color="auto"/>
        <w:right w:val="none" w:sz="0" w:space="0" w:color="auto"/>
      </w:divBdr>
    </w:div>
    <w:div w:id="1755393347">
      <w:bodyDiv w:val="1"/>
      <w:marLeft w:val="0"/>
      <w:marRight w:val="0"/>
      <w:marTop w:val="0"/>
      <w:marBottom w:val="0"/>
      <w:divBdr>
        <w:top w:val="none" w:sz="0" w:space="0" w:color="auto"/>
        <w:left w:val="none" w:sz="0" w:space="0" w:color="auto"/>
        <w:bottom w:val="none" w:sz="0" w:space="0" w:color="auto"/>
        <w:right w:val="none" w:sz="0" w:space="0" w:color="auto"/>
      </w:divBdr>
      <w:divsChild>
        <w:div w:id="961611423">
          <w:marLeft w:val="0"/>
          <w:marRight w:val="0"/>
          <w:marTop w:val="0"/>
          <w:marBottom w:val="0"/>
          <w:divBdr>
            <w:top w:val="none" w:sz="0" w:space="0" w:color="auto"/>
            <w:left w:val="none" w:sz="0" w:space="0" w:color="auto"/>
            <w:bottom w:val="none" w:sz="0" w:space="0" w:color="auto"/>
            <w:right w:val="none" w:sz="0" w:space="0" w:color="auto"/>
          </w:divBdr>
        </w:div>
        <w:div w:id="454635844">
          <w:marLeft w:val="0"/>
          <w:marRight w:val="0"/>
          <w:marTop w:val="0"/>
          <w:marBottom w:val="0"/>
          <w:divBdr>
            <w:top w:val="none" w:sz="0" w:space="0" w:color="auto"/>
            <w:left w:val="none" w:sz="0" w:space="0" w:color="auto"/>
            <w:bottom w:val="none" w:sz="0" w:space="0" w:color="auto"/>
            <w:right w:val="none" w:sz="0" w:space="0" w:color="auto"/>
          </w:divBdr>
        </w:div>
        <w:div w:id="227963821">
          <w:marLeft w:val="0"/>
          <w:marRight w:val="0"/>
          <w:marTop w:val="0"/>
          <w:marBottom w:val="0"/>
          <w:divBdr>
            <w:top w:val="none" w:sz="0" w:space="0" w:color="auto"/>
            <w:left w:val="none" w:sz="0" w:space="0" w:color="auto"/>
            <w:bottom w:val="none" w:sz="0" w:space="0" w:color="auto"/>
            <w:right w:val="none" w:sz="0" w:space="0" w:color="auto"/>
          </w:divBdr>
        </w:div>
        <w:div w:id="182676107">
          <w:marLeft w:val="0"/>
          <w:marRight w:val="0"/>
          <w:marTop w:val="0"/>
          <w:marBottom w:val="0"/>
          <w:divBdr>
            <w:top w:val="none" w:sz="0" w:space="0" w:color="auto"/>
            <w:left w:val="none" w:sz="0" w:space="0" w:color="auto"/>
            <w:bottom w:val="none" w:sz="0" w:space="0" w:color="auto"/>
            <w:right w:val="none" w:sz="0" w:space="0" w:color="auto"/>
          </w:divBdr>
        </w:div>
        <w:div w:id="1940403708">
          <w:marLeft w:val="0"/>
          <w:marRight w:val="0"/>
          <w:marTop w:val="0"/>
          <w:marBottom w:val="0"/>
          <w:divBdr>
            <w:top w:val="none" w:sz="0" w:space="0" w:color="auto"/>
            <w:left w:val="none" w:sz="0" w:space="0" w:color="auto"/>
            <w:bottom w:val="none" w:sz="0" w:space="0" w:color="auto"/>
            <w:right w:val="none" w:sz="0" w:space="0" w:color="auto"/>
          </w:divBdr>
        </w:div>
        <w:div w:id="1067416050">
          <w:marLeft w:val="0"/>
          <w:marRight w:val="0"/>
          <w:marTop w:val="0"/>
          <w:marBottom w:val="0"/>
          <w:divBdr>
            <w:top w:val="none" w:sz="0" w:space="0" w:color="auto"/>
            <w:left w:val="none" w:sz="0" w:space="0" w:color="auto"/>
            <w:bottom w:val="none" w:sz="0" w:space="0" w:color="auto"/>
            <w:right w:val="none" w:sz="0" w:space="0" w:color="auto"/>
          </w:divBdr>
        </w:div>
        <w:div w:id="1825659056">
          <w:marLeft w:val="0"/>
          <w:marRight w:val="0"/>
          <w:marTop w:val="0"/>
          <w:marBottom w:val="0"/>
          <w:divBdr>
            <w:top w:val="none" w:sz="0" w:space="0" w:color="auto"/>
            <w:left w:val="none" w:sz="0" w:space="0" w:color="auto"/>
            <w:bottom w:val="none" w:sz="0" w:space="0" w:color="auto"/>
            <w:right w:val="none" w:sz="0" w:space="0" w:color="auto"/>
          </w:divBdr>
        </w:div>
        <w:div w:id="61223246">
          <w:marLeft w:val="0"/>
          <w:marRight w:val="0"/>
          <w:marTop w:val="0"/>
          <w:marBottom w:val="0"/>
          <w:divBdr>
            <w:top w:val="none" w:sz="0" w:space="0" w:color="auto"/>
            <w:left w:val="none" w:sz="0" w:space="0" w:color="auto"/>
            <w:bottom w:val="none" w:sz="0" w:space="0" w:color="auto"/>
            <w:right w:val="none" w:sz="0" w:space="0" w:color="auto"/>
          </w:divBdr>
        </w:div>
        <w:div w:id="151992103">
          <w:marLeft w:val="0"/>
          <w:marRight w:val="0"/>
          <w:marTop w:val="0"/>
          <w:marBottom w:val="0"/>
          <w:divBdr>
            <w:top w:val="none" w:sz="0" w:space="0" w:color="auto"/>
            <w:left w:val="none" w:sz="0" w:space="0" w:color="auto"/>
            <w:bottom w:val="none" w:sz="0" w:space="0" w:color="auto"/>
            <w:right w:val="none" w:sz="0" w:space="0" w:color="auto"/>
          </w:divBdr>
        </w:div>
      </w:divsChild>
    </w:div>
    <w:div w:id="1878859597">
      <w:bodyDiv w:val="1"/>
      <w:marLeft w:val="0"/>
      <w:marRight w:val="0"/>
      <w:marTop w:val="0"/>
      <w:marBottom w:val="0"/>
      <w:divBdr>
        <w:top w:val="none" w:sz="0" w:space="0" w:color="auto"/>
        <w:left w:val="none" w:sz="0" w:space="0" w:color="auto"/>
        <w:bottom w:val="none" w:sz="0" w:space="0" w:color="auto"/>
        <w:right w:val="none" w:sz="0" w:space="0" w:color="auto"/>
      </w:divBdr>
    </w:div>
    <w:div w:id="1913003460">
      <w:bodyDiv w:val="1"/>
      <w:marLeft w:val="0"/>
      <w:marRight w:val="0"/>
      <w:marTop w:val="0"/>
      <w:marBottom w:val="0"/>
      <w:divBdr>
        <w:top w:val="none" w:sz="0" w:space="0" w:color="auto"/>
        <w:left w:val="none" w:sz="0" w:space="0" w:color="auto"/>
        <w:bottom w:val="none" w:sz="0" w:space="0" w:color="auto"/>
        <w:right w:val="none" w:sz="0" w:space="0" w:color="auto"/>
      </w:divBdr>
    </w:div>
    <w:div w:id="1932395136">
      <w:bodyDiv w:val="1"/>
      <w:marLeft w:val="0"/>
      <w:marRight w:val="0"/>
      <w:marTop w:val="0"/>
      <w:marBottom w:val="0"/>
      <w:divBdr>
        <w:top w:val="none" w:sz="0" w:space="0" w:color="auto"/>
        <w:left w:val="none" w:sz="0" w:space="0" w:color="auto"/>
        <w:bottom w:val="none" w:sz="0" w:space="0" w:color="auto"/>
        <w:right w:val="none" w:sz="0" w:space="0" w:color="auto"/>
      </w:divBdr>
    </w:div>
    <w:div w:id="2096898363">
      <w:bodyDiv w:val="1"/>
      <w:marLeft w:val="0"/>
      <w:marRight w:val="0"/>
      <w:marTop w:val="0"/>
      <w:marBottom w:val="0"/>
      <w:divBdr>
        <w:top w:val="none" w:sz="0" w:space="0" w:color="auto"/>
        <w:left w:val="none" w:sz="0" w:space="0" w:color="auto"/>
        <w:bottom w:val="none" w:sz="0" w:space="0" w:color="auto"/>
        <w:right w:val="none" w:sz="0" w:space="0" w:color="auto"/>
      </w:divBdr>
    </w:div>
    <w:div w:id="21218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ton.uk.com/ks3revision/" TargetMode="External"/><Relationship Id="rId13" Type="http://schemas.openxmlformats.org/officeDocument/2006/relationships/hyperlink" Target="https://www.turton.uk.com/ks3revision/" TargetMode="External"/><Relationship Id="rId18" Type="http://schemas.openxmlformats.org/officeDocument/2006/relationships/hyperlink" Target="mailto:ricea@turton.uk.com" TargetMode="External"/><Relationship Id="rId26" Type="http://schemas.openxmlformats.org/officeDocument/2006/relationships/hyperlink" Target="https://www.bbc.co.uk/bitesize/topics/z7t8kmn/articles/z7yhjhv" TargetMode="External"/><Relationship Id="rId39" Type="http://schemas.openxmlformats.org/officeDocument/2006/relationships/hyperlink" Target="mailto:carrl@turton.uk.com" TargetMode="External"/><Relationship Id="rId3" Type="http://schemas.openxmlformats.org/officeDocument/2006/relationships/settings" Target="settings.xml"/><Relationship Id="rId21" Type="http://schemas.openxmlformats.org/officeDocument/2006/relationships/hyperlink" Target="https://www.bbc.co.uk/bitesize/topics/zg9mhyc/articles/z63n7nb" TargetMode="External"/><Relationship Id="rId34" Type="http://schemas.openxmlformats.org/officeDocument/2006/relationships/hyperlink" Target="https://www.turton.uk.com/ks3revision/" TargetMode="External"/><Relationship Id="rId42" Type="http://schemas.openxmlformats.org/officeDocument/2006/relationships/hyperlink" Target="https://www.turton.uk.com/ks3revision/" TargetMode="External"/><Relationship Id="rId7" Type="http://schemas.openxmlformats.org/officeDocument/2006/relationships/image" Target="media/image2.emf"/><Relationship Id="rId12" Type="http://schemas.openxmlformats.org/officeDocument/2006/relationships/hyperlink" Target="mailto:murphy-hughesl@turton.uk.com" TargetMode="External"/><Relationship Id="rId17" Type="http://schemas.openxmlformats.org/officeDocument/2006/relationships/hyperlink" Target="https://www.bbc.co.uk/bitesize/subjects/zk26n39" TargetMode="External"/><Relationship Id="rId25" Type="http://schemas.openxmlformats.org/officeDocument/2006/relationships/hyperlink" Target="https://www.bbc.co.uk/bitesize/topics/zkqgbdm/articles/zdh292p" TargetMode="External"/><Relationship Id="rId33" Type="http://schemas.openxmlformats.org/officeDocument/2006/relationships/hyperlink" Target="mailto:sallison@turton.uk.com" TargetMode="External"/><Relationship Id="rId38" Type="http://schemas.openxmlformats.org/officeDocument/2006/relationships/hyperlink" Target="https://www.turton.uk.com/ks3revision/" TargetMode="External"/><Relationship Id="rId2" Type="http://schemas.openxmlformats.org/officeDocument/2006/relationships/styles" Target="styles.xml"/><Relationship Id="rId16" Type="http://schemas.openxmlformats.org/officeDocument/2006/relationships/hyperlink" Target="mailto:taylorh@turton.uk.com" TargetMode="External"/><Relationship Id="rId20" Type="http://schemas.openxmlformats.org/officeDocument/2006/relationships/hyperlink" Target="https://www.bbc.co.uk/bitesize/articles/zk78382" TargetMode="External"/><Relationship Id="rId29" Type="http://schemas.openxmlformats.org/officeDocument/2006/relationships/hyperlink" Target="mailto:maguiret@turton.uk.com" TargetMode="External"/><Relationship Id="rId41" Type="http://schemas.openxmlformats.org/officeDocument/2006/relationships/hyperlink" Target="mailto:rifaim@turton.uk.com" TargetMode="External"/><Relationship Id="rId1" Type="http://schemas.openxmlformats.org/officeDocument/2006/relationships/numbering" Target="numbering.xml"/><Relationship Id="rId6" Type="http://schemas.openxmlformats.org/officeDocument/2006/relationships/hyperlink" Target="https://www.q3tipton.org.uk/Students/Self-Quizzing/" TargetMode="External"/><Relationship Id="rId11" Type="http://schemas.openxmlformats.org/officeDocument/2006/relationships/hyperlink" Target="https://www.bbc.co.uk/bitesize/articles/zdq8hbk" TargetMode="External"/><Relationship Id="rId24" Type="http://schemas.openxmlformats.org/officeDocument/2006/relationships/hyperlink" Target="https://www.bbc.co.uk/bitesize/topics/zkqgbdm/articles/zbj9y9q" TargetMode="External"/><Relationship Id="rId32" Type="http://schemas.openxmlformats.org/officeDocument/2006/relationships/hyperlink" Target="https://www.turton.uk.com/ks3revision/" TargetMode="External"/><Relationship Id="rId37" Type="http://schemas.openxmlformats.org/officeDocument/2006/relationships/hyperlink" Target="mailto:parkinsonj@turton.uk.com" TargetMode="External"/><Relationship Id="rId40" Type="http://schemas.openxmlformats.org/officeDocument/2006/relationships/hyperlink" Target="https://www.turton.uk.com/ks3revision/"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turton.uk.com/ks3revision/" TargetMode="External"/><Relationship Id="rId23" Type="http://schemas.openxmlformats.org/officeDocument/2006/relationships/hyperlink" Target="https://www.bbc.co.uk/bitesize/topics/zg9mhyc/articles/zhgfmfr" TargetMode="External"/><Relationship Id="rId28" Type="http://schemas.openxmlformats.org/officeDocument/2006/relationships/hyperlink" Target="https://www.bbc.co.uk/bitesize/topics/z7t8kmn/articles/zhcv6v4" TargetMode="External"/><Relationship Id="rId36" Type="http://schemas.openxmlformats.org/officeDocument/2006/relationships/hyperlink" Target="https://www.turton.uk.com/ks3revision/" TargetMode="External"/><Relationship Id="rId10" Type="http://schemas.openxmlformats.org/officeDocument/2006/relationships/hyperlink" Target="https://www.bbc.co.uk/bitesize/topics/zr6bxyc" TargetMode="External"/><Relationship Id="rId19" Type="http://schemas.openxmlformats.org/officeDocument/2006/relationships/hyperlink" Target="mailto:rileyj@turton.uk.com" TargetMode="External"/><Relationship Id="rId31" Type="http://schemas.openxmlformats.org/officeDocument/2006/relationships/hyperlink" Target="mailto:greenhalght@turton.uk.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topics/z4hrt39" TargetMode="External"/><Relationship Id="rId14" Type="http://schemas.openxmlformats.org/officeDocument/2006/relationships/hyperlink" Target="mailto:lambs@turton.uk.com" TargetMode="External"/><Relationship Id="rId22" Type="http://schemas.openxmlformats.org/officeDocument/2006/relationships/hyperlink" Target="https://www.bbc.co.uk/bitesize/topics/zg9mhyc/articles/zf9bhbk" TargetMode="External"/><Relationship Id="rId27" Type="http://schemas.openxmlformats.org/officeDocument/2006/relationships/hyperlink" Target="https://www.bbc.co.uk/bitesize/topics/z7t8kmn/articles/zm3n7nb" TargetMode="External"/><Relationship Id="rId30" Type="http://schemas.openxmlformats.org/officeDocument/2006/relationships/hyperlink" Target="https://www.turton.uk.com/ks3revision/" TargetMode="External"/><Relationship Id="rId35" Type="http://schemas.openxmlformats.org/officeDocument/2006/relationships/hyperlink" Target="mailto:temsa@turton.uk.com" TargetMode="External"/><Relationship Id="rId43" Type="http://schemas.openxmlformats.org/officeDocument/2006/relationships/hyperlink" Target="mailto:temsa@turton.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Turton School</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Lane</dc:creator>
  <cp:keywords/>
  <dc:description/>
  <cp:lastModifiedBy>G. Moore</cp:lastModifiedBy>
  <cp:revision>2</cp:revision>
  <cp:lastPrinted>2024-05-09T11:11:00Z</cp:lastPrinted>
  <dcterms:created xsi:type="dcterms:W3CDTF">2026-05-20T14:35:00Z</dcterms:created>
  <dcterms:modified xsi:type="dcterms:W3CDTF">2026-05-20T14:35:00Z</dcterms:modified>
</cp:coreProperties>
</file>